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50" w:rsidRPr="0070663B" w:rsidRDefault="00164850" w:rsidP="00164850">
      <w:pPr>
        <w:spacing w:after="240" w:line="360" w:lineRule="auto"/>
        <w:jc w:val="right"/>
        <w:rPr>
          <w:rFonts w:asciiTheme="minorHAnsi" w:hAnsiTheme="minorHAnsi"/>
        </w:rPr>
      </w:pPr>
      <w:r w:rsidRPr="0070663B">
        <w:rPr>
          <w:rFonts w:asciiTheme="minorHAnsi" w:hAnsiTheme="minorHAnsi"/>
        </w:rPr>
        <w:t xml:space="preserve">Kraków, </w:t>
      </w:r>
      <w:r w:rsidR="007A1643">
        <w:rPr>
          <w:rFonts w:asciiTheme="minorHAnsi" w:hAnsiTheme="minorHAnsi"/>
        </w:rPr>
        <w:t>25 czerwiec</w:t>
      </w:r>
      <w:r w:rsidRPr="0070663B">
        <w:rPr>
          <w:rFonts w:asciiTheme="minorHAnsi" w:hAnsiTheme="minorHAnsi"/>
        </w:rPr>
        <w:t xml:space="preserve"> 2014</w:t>
      </w:r>
    </w:p>
    <w:p w:rsidR="00836063" w:rsidRDefault="00CE2AA7" w:rsidP="00836063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Czy</w:t>
      </w:r>
      <w:r w:rsidR="007A1643">
        <w:rPr>
          <w:rFonts w:asciiTheme="minorHAnsi" w:hAnsiTheme="minorHAnsi"/>
          <w:sz w:val="32"/>
        </w:rPr>
        <w:t xml:space="preserve"> nadejdą </w:t>
      </w:r>
      <w:r>
        <w:rPr>
          <w:rFonts w:asciiTheme="minorHAnsi" w:hAnsiTheme="minorHAnsi"/>
          <w:sz w:val="32"/>
        </w:rPr>
        <w:t>zmiany?</w:t>
      </w:r>
      <w:r w:rsidR="00836063">
        <w:rPr>
          <w:rFonts w:asciiTheme="minorHAnsi" w:hAnsiTheme="minorHAnsi"/>
          <w:sz w:val="32"/>
        </w:rPr>
        <w:t xml:space="preserve"> </w:t>
      </w:r>
      <w:r w:rsidR="007A1643">
        <w:rPr>
          <w:rFonts w:asciiTheme="minorHAnsi" w:hAnsiTheme="minorHAnsi"/>
          <w:sz w:val="32"/>
        </w:rPr>
        <w:t>Onko</w:t>
      </w:r>
      <w:r w:rsidR="00836063">
        <w:rPr>
          <w:rFonts w:asciiTheme="minorHAnsi" w:hAnsiTheme="minorHAnsi"/>
          <w:sz w:val="32"/>
        </w:rPr>
        <w:t xml:space="preserve">Barometr WHC </w:t>
      </w:r>
      <w:r w:rsidR="007A1643">
        <w:rPr>
          <w:rFonts w:asciiTheme="minorHAnsi" w:hAnsiTheme="minorHAnsi"/>
          <w:sz w:val="32"/>
        </w:rPr>
        <w:t>maj</w:t>
      </w:r>
      <w:r w:rsidR="00836063" w:rsidRPr="0070663B">
        <w:rPr>
          <w:rFonts w:asciiTheme="minorHAnsi" w:hAnsiTheme="minorHAnsi"/>
          <w:sz w:val="32"/>
        </w:rPr>
        <w:t xml:space="preserve"> 2014</w:t>
      </w:r>
    </w:p>
    <w:p w:rsidR="003D4B8F" w:rsidRDefault="003D4B8F" w:rsidP="00836063">
      <w:pPr>
        <w:jc w:val="center"/>
        <w:rPr>
          <w:rFonts w:asciiTheme="minorHAnsi" w:hAnsiTheme="minorHAnsi"/>
          <w:sz w:val="32"/>
        </w:rPr>
      </w:pPr>
    </w:p>
    <w:p w:rsidR="003D4B8F" w:rsidRPr="00C220C9" w:rsidRDefault="003D4B8F" w:rsidP="00C220C9">
      <w:pPr>
        <w:jc w:val="both"/>
        <w:rPr>
          <w:rFonts w:asciiTheme="minorHAnsi" w:hAnsiTheme="minorHAnsi"/>
          <w:sz w:val="24"/>
        </w:rPr>
      </w:pPr>
      <w:r w:rsidRPr="00845308">
        <w:rPr>
          <w:rFonts w:asciiTheme="minorHAnsi" w:hAnsiTheme="minorHAnsi"/>
          <w:sz w:val="24"/>
        </w:rPr>
        <w:t xml:space="preserve">24 czerwca </w:t>
      </w:r>
      <w:r w:rsidR="00CE2AA7">
        <w:rPr>
          <w:rFonts w:asciiTheme="minorHAnsi" w:hAnsiTheme="minorHAnsi"/>
          <w:sz w:val="24"/>
        </w:rPr>
        <w:t xml:space="preserve">2014 r. </w:t>
      </w:r>
      <w:r w:rsidR="005D7A7D" w:rsidRPr="00845308">
        <w:rPr>
          <w:rFonts w:asciiTheme="minorHAnsi" w:hAnsiTheme="minorHAnsi"/>
          <w:sz w:val="24"/>
        </w:rPr>
        <w:t>Minister Zdrowia Bartosz Arłukowicz zaprezentował w Sejmie projekt tzw.</w:t>
      </w:r>
      <w:r w:rsidR="00EF19ED">
        <w:rPr>
          <w:rFonts w:asciiTheme="minorHAnsi" w:hAnsiTheme="minorHAnsi"/>
          <w:sz w:val="24"/>
        </w:rPr>
        <w:t> </w:t>
      </w:r>
      <w:r w:rsidR="00CE2AA7">
        <w:rPr>
          <w:rFonts w:asciiTheme="minorHAnsi" w:hAnsiTheme="minorHAnsi"/>
          <w:sz w:val="24"/>
        </w:rPr>
        <w:t>„pakietu o</w:t>
      </w:r>
      <w:r w:rsidR="005D7A7D" w:rsidRPr="00845308">
        <w:rPr>
          <w:rFonts w:asciiTheme="minorHAnsi" w:hAnsiTheme="minorHAnsi"/>
          <w:sz w:val="24"/>
        </w:rPr>
        <w:t>nkologicznego</w:t>
      </w:r>
      <w:r w:rsidR="00CE2AA7">
        <w:rPr>
          <w:rFonts w:asciiTheme="minorHAnsi" w:hAnsiTheme="minorHAnsi"/>
          <w:sz w:val="24"/>
        </w:rPr>
        <w:t>”</w:t>
      </w:r>
      <w:r w:rsidR="005D7A7D" w:rsidRPr="00845308">
        <w:rPr>
          <w:rFonts w:asciiTheme="minorHAnsi" w:hAnsiTheme="minorHAnsi"/>
          <w:sz w:val="24"/>
        </w:rPr>
        <w:t xml:space="preserve">. </w:t>
      </w:r>
      <w:r w:rsidR="008C4410" w:rsidRPr="00845308">
        <w:rPr>
          <w:rFonts w:asciiTheme="minorHAnsi" w:hAnsiTheme="minorHAnsi"/>
          <w:sz w:val="24"/>
        </w:rPr>
        <w:t xml:space="preserve">Fundacja WHC prezentuje nowe narzędzie służące do monitorowania </w:t>
      </w:r>
      <w:r w:rsidR="008C4410" w:rsidRPr="00C220C9">
        <w:rPr>
          <w:rFonts w:asciiTheme="minorHAnsi" w:hAnsiTheme="minorHAnsi"/>
          <w:sz w:val="24"/>
        </w:rPr>
        <w:t xml:space="preserve">skuteczności </w:t>
      </w:r>
      <w:r w:rsidR="00CE2AA7">
        <w:rPr>
          <w:rFonts w:asciiTheme="minorHAnsi" w:hAnsiTheme="minorHAnsi"/>
          <w:sz w:val="24"/>
        </w:rPr>
        <w:t xml:space="preserve">wdrażania głośno </w:t>
      </w:r>
      <w:r w:rsidR="006918EB" w:rsidRPr="00C220C9">
        <w:rPr>
          <w:rFonts w:asciiTheme="minorHAnsi" w:hAnsiTheme="minorHAnsi"/>
          <w:sz w:val="24"/>
        </w:rPr>
        <w:t>zap</w:t>
      </w:r>
      <w:r w:rsidR="00CE2AA7">
        <w:rPr>
          <w:rFonts w:asciiTheme="minorHAnsi" w:hAnsiTheme="minorHAnsi"/>
          <w:sz w:val="24"/>
        </w:rPr>
        <w:t>owiadanych</w:t>
      </w:r>
      <w:r w:rsidR="006918EB" w:rsidRPr="00C220C9">
        <w:rPr>
          <w:rFonts w:asciiTheme="minorHAnsi" w:hAnsiTheme="minorHAnsi"/>
          <w:sz w:val="24"/>
        </w:rPr>
        <w:t xml:space="preserve"> zmian.</w:t>
      </w:r>
    </w:p>
    <w:p w:rsidR="005D01A6" w:rsidRPr="0070663B" w:rsidRDefault="005D01A6" w:rsidP="005D01A6">
      <w:pPr>
        <w:jc w:val="center"/>
        <w:rPr>
          <w:rFonts w:asciiTheme="minorHAnsi" w:hAnsiTheme="minorHAnsi"/>
          <w:sz w:val="32"/>
        </w:rPr>
      </w:pPr>
    </w:p>
    <w:p w:rsidR="00567C98" w:rsidRDefault="008916C9" w:rsidP="002402AA">
      <w:pPr>
        <w:spacing w:after="120" w:line="360" w:lineRule="auto"/>
        <w:jc w:val="both"/>
        <w:rPr>
          <w:rFonts w:cs="Calibri"/>
        </w:rPr>
      </w:pPr>
      <w:r w:rsidRPr="00764BE9">
        <w:rPr>
          <w:rFonts w:asciiTheme="minorHAnsi" w:hAnsiTheme="minorHAnsi"/>
          <w:spacing w:val="-4"/>
        </w:rPr>
        <w:t xml:space="preserve">Fundacja Watch Health Care zajmująca się badaniem dostępności do </w:t>
      </w:r>
      <w:r w:rsidR="00CE2AA7">
        <w:rPr>
          <w:rFonts w:asciiTheme="minorHAnsi" w:hAnsiTheme="minorHAnsi"/>
          <w:spacing w:val="-4"/>
        </w:rPr>
        <w:t xml:space="preserve">„gwarantowanych” </w:t>
      </w:r>
      <w:r w:rsidRPr="00764BE9">
        <w:rPr>
          <w:rFonts w:asciiTheme="minorHAnsi" w:hAnsiTheme="minorHAnsi"/>
          <w:spacing w:val="-4"/>
        </w:rPr>
        <w:t xml:space="preserve">świadczeń zdrowotnych </w:t>
      </w:r>
      <w:r w:rsidR="00CE2AA7">
        <w:rPr>
          <w:rFonts w:asciiTheme="minorHAnsi" w:hAnsiTheme="minorHAnsi"/>
          <w:spacing w:val="-4"/>
        </w:rPr>
        <w:t>pragnie</w:t>
      </w:r>
      <w:r w:rsidRPr="00764BE9">
        <w:rPr>
          <w:rFonts w:asciiTheme="minorHAnsi" w:hAnsiTheme="minorHAnsi"/>
          <w:spacing w:val="-4"/>
        </w:rPr>
        <w:t xml:space="preserve"> zaprezentować Państwu </w:t>
      </w:r>
      <w:r w:rsidR="007A1643" w:rsidRPr="00764BE9">
        <w:rPr>
          <w:rFonts w:asciiTheme="minorHAnsi" w:hAnsiTheme="minorHAnsi"/>
          <w:spacing w:val="-4"/>
        </w:rPr>
        <w:t>pierwszą od</w:t>
      </w:r>
      <w:r w:rsidR="002402AA" w:rsidRPr="00764BE9">
        <w:rPr>
          <w:rFonts w:asciiTheme="minorHAnsi" w:hAnsiTheme="minorHAnsi"/>
          <w:spacing w:val="-4"/>
        </w:rPr>
        <w:t xml:space="preserve">słonę </w:t>
      </w:r>
      <w:r w:rsidR="007A1643" w:rsidRPr="00764BE9">
        <w:rPr>
          <w:rFonts w:asciiTheme="minorHAnsi" w:hAnsiTheme="minorHAnsi"/>
          <w:spacing w:val="-4"/>
        </w:rPr>
        <w:t>OnkoBarometru</w:t>
      </w:r>
      <w:r w:rsidR="00CE2AA7">
        <w:rPr>
          <w:rFonts w:asciiTheme="minorHAnsi" w:hAnsiTheme="minorHAnsi"/>
          <w:spacing w:val="-4"/>
        </w:rPr>
        <w:t xml:space="preserve">. OnkoBarometr to </w:t>
      </w:r>
      <w:r w:rsidR="002402AA" w:rsidRPr="00764BE9">
        <w:rPr>
          <w:rFonts w:asciiTheme="minorHAnsi" w:hAnsiTheme="minorHAnsi"/>
          <w:spacing w:val="-4"/>
        </w:rPr>
        <w:t>now</w:t>
      </w:r>
      <w:r w:rsidR="00CE2AA7">
        <w:rPr>
          <w:rFonts w:asciiTheme="minorHAnsi" w:hAnsiTheme="minorHAnsi"/>
          <w:spacing w:val="-4"/>
        </w:rPr>
        <w:t>y projekt WHC, w ramach którego Fundacja będzie</w:t>
      </w:r>
      <w:r w:rsidR="002402AA" w:rsidRPr="00764BE9">
        <w:rPr>
          <w:rFonts w:asciiTheme="minorHAnsi" w:hAnsiTheme="minorHAnsi"/>
          <w:spacing w:val="-4"/>
        </w:rPr>
        <w:t xml:space="preserve"> monitor</w:t>
      </w:r>
      <w:r w:rsidR="00CE2AA7">
        <w:rPr>
          <w:rFonts w:asciiTheme="minorHAnsi" w:hAnsiTheme="minorHAnsi"/>
          <w:spacing w:val="-4"/>
        </w:rPr>
        <w:t>ować</w:t>
      </w:r>
      <w:r w:rsidR="002402AA" w:rsidRPr="00764BE9">
        <w:rPr>
          <w:rFonts w:asciiTheme="minorHAnsi" w:hAnsiTheme="minorHAnsi"/>
          <w:spacing w:val="-4"/>
        </w:rPr>
        <w:t xml:space="preserve"> zmiany w </w:t>
      </w:r>
      <w:r w:rsidR="002402AA" w:rsidRPr="00567C98">
        <w:rPr>
          <w:rFonts w:asciiTheme="minorHAnsi" w:hAnsiTheme="minorHAnsi"/>
          <w:spacing w:val="-4"/>
        </w:rPr>
        <w:t xml:space="preserve">dostępności do gwarantowanych świadczeń zdrowotnych z </w:t>
      </w:r>
      <w:r w:rsidR="00CE2AA7">
        <w:rPr>
          <w:rFonts w:asciiTheme="minorHAnsi" w:hAnsiTheme="minorHAnsi"/>
          <w:spacing w:val="-4"/>
        </w:rPr>
        <w:t xml:space="preserve">szeroko rozumianego </w:t>
      </w:r>
      <w:r w:rsidR="002402AA" w:rsidRPr="00567C98">
        <w:rPr>
          <w:rFonts w:asciiTheme="minorHAnsi" w:hAnsiTheme="minorHAnsi"/>
          <w:spacing w:val="-4"/>
        </w:rPr>
        <w:t>zakresu onkologii w Polsce</w:t>
      </w:r>
      <w:r w:rsidR="0070663B" w:rsidRPr="00567C98">
        <w:rPr>
          <w:rFonts w:asciiTheme="minorHAnsi" w:hAnsiTheme="minorHAnsi"/>
          <w:spacing w:val="-4"/>
        </w:rPr>
        <w:t>.</w:t>
      </w:r>
      <w:r w:rsidR="00366508" w:rsidRPr="00567C98">
        <w:rPr>
          <w:rFonts w:asciiTheme="minorHAnsi" w:hAnsiTheme="minorHAnsi"/>
          <w:spacing w:val="-4"/>
        </w:rPr>
        <w:t xml:space="preserve"> </w:t>
      </w:r>
      <w:r w:rsidR="00366508" w:rsidRPr="00567C98">
        <w:rPr>
          <w:rFonts w:asciiTheme="minorHAnsi" w:hAnsiTheme="minorHAnsi" w:cs="Calibri"/>
        </w:rPr>
        <w:t>W</w:t>
      </w:r>
      <w:r w:rsidR="00567C98">
        <w:rPr>
          <w:rFonts w:asciiTheme="minorHAnsi" w:hAnsiTheme="minorHAnsi" w:cs="Calibri"/>
        </w:rPr>
        <w:t> </w:t>
      </w:r>
      <w:r w:rsidR="00366508" w:rsidRPr="00567C98">
        <w:rPr>
          <w:rFonts w:asciiTheme="minorHAnsi" w:hAnsiTheme="minorHAnsi" w:cs="Calibri"/>
        </w:rPr>
        <w:t>odróżnieniu od Barometru WHC, który obejmuje wszystkie dziedziny medycyny, OnkoBarometr dotyczy specyficznie dziedzin medycyny zajmujących się walką z nowotworami, przy czym obejmuje znacznie większą liczbę świadczeń wskaźnikowych dla poszczególnych dziedzin objętych monitorowaniem.</w:t>
      </w:r>
      <w:r w:rsidR="00366508">
        <w:rPr>
          <w:rFonts w:cs="Calibri"/>
        </w:rPr>
        <w:t xml:space="preserve"> </w:t>
      </w:r>
    </w:p>
    <w:p w:rsidR="00C86A3E" w:rsidRPr="00764BE9" w:rsidRDefault="00DA55D2" w:rsidP="002402AA">
      <w:pPr>
        <w:spacing w:after="120" w:line="360" w:lineRule="auto"/>
        <w:jc w:val="both"/>
        <w:rPr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t xml:space="preserve">Poprzez realizację OnkoBarometru, Fundacja będzie starała </w:t>
      </w:r>
      <w:r w:rsidR="0021159A">
        <w:rPr>
          <w:rFonts w:asciiTheme="minorHAnsi" w:hAnsiTheme="minorHAnsi"/>
          <w:spacing w:val="-4"/>
        </w:rPr>
        <w:t xml:space="preserve">się </w:t>
      </w:r>
      <w:r w:rsidRPr="00764BE9">
        <w:rPr>
          <w:rFonts w:asciiTheme="minorHAnsi" w:hAnsiTheme="minorHAnsi"/>
          <w:spacing w:val="-4"/>
        </w:rPr>
        <w:t xml:space="preserve">sprawdzić, czy proponowane przez decydentów rozwiązania, w tym przede wszystkim pakiet onkologiczny, mają realny wpływ na polepszenie dostępu pacjentów onkologicznych do leczenia. </w:t>
      </w:r>
      <w:r w:rsidR="0070663B" w:rsidRPr="00764BE9">
        <w:rPr>
          <w:rFonts w:asciiTheme="minorHAnsi" w:hAnsiTheme="minorHAnsi"/>
          <w:spacing w:val="-4"/>
        </w:rPr>
        <w:t xml:space="preserve">W </w:t>
      </w:r>
      <w:r w:rsidR="00575763" w:rsidRPr="00764BE9">
        <w:rPr>
          <w:rFonts w:asciiTheme="minorHAnsi" w:hAnsiTheme="minorHAnsi"/>
          <w:spacing w:val="-4"/>
        </w:rPr>
        <w:t xml:space="preserve">niniejszym dokumencie pragniemy przedstawić </w:t>
      </w:r>
      <w:r w:rsidR="00932FA8" w:rsidRPr="00764BE9">
        <w:rPr>
          <w:rFonts w:asciiTheme="minorHAnsi" w:hAnsiTheme="minorHAnsi"/>
          <w:spacing w:val="-4"/>
        </w:rPr>
        <w:t xml:space="preserve">streszczenie pełnej wersji raportu, dostępnego na </w:t>
      </w:r>
      <w:r w:rsidR="008916C9" w:rsidRPr="00764BE9">
        <w:rPr>
          <w:rFonts w:asciiTheme="minorHAnsi" w:hAnsiTheme="minorHAnsi"/>
          <w:spacing w:val="-4"/>
        </w:rPr>
        <w:t>stronie Fundacji (</w:t>
      </w:r>
      <w:hyperlink r:id="rId7" w:history="1">
        <w:r w:rsidR="008916C9" w:rsidRPr="00764BE9">
          <w:rPr>
            <w:rStyle w:val="Hipercze"/>
            <w:rFonts w:asciiTheme="minorHAnsi" w:hAnsiTheme="minorHAnsi"/>
            <w:spacing w:val="-4"/>
          </w:rPr>
          <w:t>www.korektorzdrowia.pl</w:t>
        </w:r>
      </w:hyperlink>
      <w:r w:rsidR="00A71993">
        <w:rPr>
          <w:rStyle w:val="Hipercze"/>
          <w:rFonts w:asciiTheme="minorHAnsi" w:hAnsiTheme="minorHAnsi"/>
          <w:spacing w:val="-4"/>
        </w:rPr>
        <w:t>/onkobarometr</w:t>
      </w:r>
      <w:r w:rsidR="008916C9" w:rsidRPr="00764BE9">
        <w:rPr>
          <w:rFonts w:asciiTheme="minorHAnsi" w:hAnsiTheme="minorHAnsi"/>
          <w:spacing w:val="-4"/>
        </w:rPr>
        <w:t>)</w:t>
      </w:r>
      <w:r w:rsidR="0042466B" w:rsidRPr="00764BE9">
        <w:rPr>
          <w:rFonts w:asciiTheme="minorHAnsi" w:hAnsiTheme="minorHAnsi"/>
          <w:spacing w:val="-4"/>
        </w:rPr>
        <w:t>. Z</w:t>
      </w:r>
      <w:r w:rsidR="008916C9" w:rsidRPr="00764BE9">
        <w:rPr>
          <w:rFonts w:asciiTheme="minorHAnsi" w:hAnsiTheme="minorHAnsi"/>
          <w:spacing w:val="-4"/>
        </w:rPr>
        <w:t>najdzie</w:t>
      </w:r>
      <w:r w:rsidR="006F67C0" w:rsidRPr="00764BE9">
        <w:rPr>
          <w:rFonts w:asciiTheme="minorHAnsi" w:hAnsiTheme="minorHAnsi"/>
          <w:spacing w:val="-4"/>
        </w:rPr>
        <w:t>cie</w:t>
      </w:r>
      <w:r w:rsidR="0042466B" w:rsidRPr="00764BE9">
        <w:rPr>
          <w:rFonts w:asciiTheme="minorHAnsi" w:hAnsiTheme="minorHAnsi"/>
          <w:spacing w:val="-4"/>
        </w:rPr>
        <w:t xml:space="preserve"> tam</w:t>
      </w:r>
      <w:r w:rsidR="00922834" w:rsidRPr="00764BE9">
        <w:rPr>
          <w:rFonts w:asciiTheme="minorHAnsi" w:hAnsiTheme="minorHAnsi"/>
          <w:spacing w:val="-4"/>
        </w:rPr>
        <w:t xml:space="preserve"> </w:t>
      </w:r>
      <w:r w:rsidR="006F67C0" w:rsidRPr="00764BE9">
        <w:rPr>
          <w:rFonts w:asciiTheme="minorHAnsi" w:hAnsiTheme="minorHAnsi"/>
          <w:spacing w:val="-4"/>
        </w:rPr>
        <w:t xml:space="preserve">Państwo </w:t>
      </w:r>
      <w:r w:rsidR="00C86A3E" w:rsidRPr="00764BE9">
        <w:rPr>
          <w:rFonts w:asciiTheme="minorHAnsi" w:hAnsiTheme="minorHAnsi"/>
          <w:spacing w:val="-4"/>
        </w:rPr>
        <w:t>an</w:t>
      </w:r>
      <w:r w:rsidR="0070663B" w:rsidRPr="00764BE9">
        <w:rPr>
          <w:rFonts w:asciiTheme="minorHAnsi" w:hAnsiTheme="minorHAnsi"/>
          <w:spacing w:val="-4"/>
        </w:rPr>
        <w:t xml:space="preserve">alizę </w:t>
      </w:r>
      <w:r w:rsidR="002402AA" w:rsidRPr="00764BE9">
        <w:rPr>
          <w:rFonts w:asciiTheme="minorHAnsi" w:hAnsiTheme="minorHAnsi"/>
          <w:spacing w:val="-4"/>
        </w:rPr>
        <w:t>5</w:t>
      </w:r>
      <w:r w:rsidR="0070663B" w:rsidRPr="00764BE9">
        <w:rPr>
          <w:rFonts w:asciiTheme="minorHAnsi" w:hAnsiTheme="minorHAnsi"/>
          <w:spacing w:val="-4"/>
        </w:rPr>
        <w:t> </w:t>
      </w:r>
      <w:r w:rsidR="002402AA" w:rsidRPr="00764BE9">
        <w:rPr>
          <w:rFonts w:asciiTheme="minorHAnsi" w:hAnsiTheme="minorHAnsi"/>
          <w:spacing w:val="-4"/>
        </w:rPr>
        <w:t xml:space="preserve">dziedzin </w:t>
      </w:r>
      <w:r w:rsidR="00C86A3E" w:rsidRPr="00764BE9">
        <w:rPr>
          <w:rFonts w:asciiTheme="minorHAnsi" w:hAnsiTheme="minorHAnsi"/>
          <w:spacing w:val="-4"/>
        </w:rPr>
        <w:t xml:space="preserve">medycyny </w:t>
      </w:r>
      <w:r w:rsidR="002402AA" w:rsidRPr="00764BE9">
        <w:rPr>
          <w:rFonts w:asciiTheme="minorHAnsi" w:hAnsiTheme="minorHAnsi"/>
          <w:spacing w:val="-4"/>
        </w:rPr>
        <w:t>z</w:t>
      </w:r>
      <w:r w:rsidR="00D72A43">
        <w:rPr>
          <w:rFonts w:asciiTheme="minorHAnsi" w:hAnsiTheme="minorHAnsi"/>
          <w:spacing w:val="-4"/>
        </w:rPr>
        <w:t> </w:t>
      </w:r>
      <w:bookmarkStart w:id="0" w:name="_GoBack"/>
      <w:bookmarkEnd w:id="0"/>
      <w:r w:rsidR="002402AA" w:rsidRPr="00764BE9">
        <w:rPr>
          <w:rFonts w:asciiTheme="minorHAnsi" w:hAnsiTheme="minorHAnsi"/>
          <w:spacing w:val="-4"/>
        </w:rPr>
        <w:t>zakresu onkologii (chirurgii onkologicznej, ginekologii onkologicznej,</w:t>
      </w:r>
      <w:r w:rsidR="0021159A">
        <w:rPr>
          <w:rFonts w:asciiTheme="minorHAnsi" w:hAnsiTheme="minorHAnsi"/>
          <w:spacing w:val="-4"/>
        </w:rPr>
        <w:t xml:space="preserve"> </w:t>
      </w:r>
      <w:r w:rsidR="002402AA" w:rsidRPr="00764BE9">
        <w:rPr>
          <w:rFonts w:asciiTheme="minorHAnsi" w:hAnsiTheme="minorHAnsi"/>
          <w:spacing w:val="-4"/>
        </w:rPr>
        <w:t xml:space="preserve"> hematologii i hematoonkologii, onkologii </w:t>
      </w:r>
      <w:r w:rsidR="002402AA" w:rsidRPr="00EF19ED">
        <w:rPr>
          <w:rFonts w:asciiTheme="minorHAnsi" w:hAnsiTheme="minorHAnsi"/>
          <w:i/>
          <w:spacing w:val="-4"/>
        </w:rPr>
        <w:t>sensu stricte</w:t>
      </w:r>
      <w:r w:rsidR="002402AA" w:rsidRPr="00764BE9">
        <w:rPr>
          <w:rFonts w:asciiTheme="minorHAnsi" w:hAnsiTheme="minorHAnsi"/>
          <w:spacing w:val="-4"/>
        </w:rPr>
        <w:t>, o</w:t>
      </w:r>
      <w:r w:rsidRPr="00764BE9">
        <w:rPr>
          <w:rFonts w:asciiTheme="minorHAnsi" w:hAnsiTheme="minorHAnsi"/>
          <w:spacing w:val="-4"/>
        </w:rPr>
        <w:t xml:space="preserve">raz radioterapii onkologicznej) przeprowadzoną w </w:t>
      </w:r>
      <w:r w:rsidRPr="00764BE9">
        <w:rPr>
          <w:rFonts w:asciiTheme="minorHAnsi" w:hAnsiTheme="minorHAnsi"/>
          <w:b/>
          <w:spacing w:val="-4"/>
        </w:rPr>
        <w:t>maju 2014</w:t>
      </w:r>
      <w:r w:rsidRPr="00764BE9">
        <w:rPr>
          <w:rFonts w:asciiTheme="minorHAnsi" w:hAnsiTheme="minorHAnsi"/>
          <w:spacing w:val="-4"/>
        </w:rPr>
        <w:t xml:space="preserve">. </w:t>
      </w:r>
    </w:p>
    <w:p w:rsidR="00436286" w:rsidRPr="00764BE9" w:rsidRDefault="00436286" w:rsidP="002402AA">
      <w:pPr>
        <w:spacing w:after="120" w:line="360" w:lineRule="auto"/>
        <w:jc w:val="both"/>
        <w:rPr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t>W 2010 roku schorzenia nowotworowe dotknęły 140,5 tys. mieszkańców Polski</w:t>
      </w:r>
      <w:r w:rsidRPr="00764BE9">
        <w:rPr>
          <w:rStyle w:val="Odwoanieprzypisudolnego"/>
          <w:rFonts w:asciiTheme="minorHAnsi" w:hAnsiTheme="minorHAnsi"/>
          <w:spacing w:val="-4"/>
        </w:rPr>
        <w:footnoteReference w:id="1"/>
      </w:r>
      <w:r w:rsidRPr="00764BE9">
        <w:rPr>
          <w:rFonts w:asciiTheme="minorHAnsi" w:hAnsiTheme="minorHAnsi"/>
          <w:spacing w:val="-4"/>
        </w:rPr>
        <w:t>, jest to więc olbrzymi problem społeczny. W związku z w/w powodami Fundacja postanowiła poświęcić szczególne miejsce pacjentom chorym onkologicznie.</w:t>
      </w:r>
    </w:p>
    <w:p w:rsidR="00567C98" w:rsidRDefault="00567C98">
      <w:pPr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br w:type="page"/>
      </w:r>
    </w:p>
    <w:p w:rsidR="00DA55D2" w:rsidRPr="00764BE9" w:rsidRDefault="003866F5" w:rsidP="005B3896">
      <w:pPr>
        <w:spacing w:after="240" w:line="360" w:lineRule="auto"/>
        <w:jc w:val="both"/>
        <w:rPr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lastRenderedPageBreak/>
        <w:t xml:space="preserve">Jak wynika z wyliczeń Fundacji </w:t>
      </w:r>
      <w:r w:rsidR="002553D2" w:rsidRPr="00764BE9">
        <w:rPr>
          <w:rFonts w:asciiTheme="minorHAnsi" w:hAnsiTheme="minorHAnsi"/>
          <w:spacing w:val="-4"/>
        </w:rPr>
        <w:t>Polacy czekają</w:t>
      </w:r>
      <w:r w:rsidR="00DA55D2" w:rsidRPr="00764BE9">
        <w:rPr>
          <w:rFonts w:asciiTheme="minorHAnsi" w:hAnsiTheme="minorHAnsi"/>
          <w:b/>
          <w:spacing w:val="-4"/>
        </w:rPr>
        <w:t xml:space="preserve"> ok. 1,1 mies. na gwarantowane</w:t>
      </w:r>
      <w:r w:rsidRPr="00764BE9">
        <w:rPr>
          <w:rFonts w:asciiTheme="minorHAnsi" w:hAnsiTheme="minorHAnsi"/>
          <w:b/>
          <w:spacing w:val="-4"/>
        </w:rPr>
        <w:t xml:space="preserve"> świadczenia zdrowotne</w:t>
      </w:r>
      <w:r w:rsidR="00E74E7A">
        <w:rPr>
          <w:rFonts w:asciiTheme="minorHAnsi" w:hAnsiTheme="minorHAnsi"/>
          <w:b/>
          <w:spacing w:val="-4"/>
        </w:rPr>
        <w:t xml:space="preserve"> z </w:t>
      </w:r>
      <w:r w:rsidR="00DA55D2" w:rsidRPr="00764BE9">
        <w:rPr>
          <w:rFonts w:asciiTheme="minorHAnsi" w:hAnsiTheme="minorHAnsi"/>
          <w:b/>
          <w:spacing w:val="-4"/>
        </w:rPr>
        <w:t>zakresu onkologii</w:t>
      </w:r>
      <w:r w:rsidR="002818D8" w:rsidRPr="00764BE9">
        <w:rPr>
          <w:rFonts w:asciiTheme="minorHAnsi" w:hAnsiTheme="minorHAnsi"/>
          <w:b/>
          <w:spacing w:val="-4"/>
        </w:rPr>
        <w:t xml:space="preserve"> </w:t>
      </w:r>
      <w:r w:rsidR="002818D8" w:rsidRPr="00764BE9">
        <w:rPr>
          <w:rFonts w:asciiTheme="minorHAnsi" w:hAnsiTheme="minorHAnsi"/>
          <w:spacing w:val="-4"/>
        </w:rPr>
        <w:t xml:space="preserve">(rys. 1.). </w:t>
      </w:r>
    </w:p>
    <w:p w:rsidR="00792839" w:rsidRPr="00764BE9" w:rsidRDefault="00453C12" w:rsidP="00857B16">
      <w:pPr>
        <w:pStyle w:val="Legenda"/>
        <w:jc w:val="center"/>
        <w:rPr>
          <w:rFonts w:asciiTheme="minorHAnsi" w:hAnsiTheme="minorHAnsi"/>
          <w:spacing w:val="-4"/>
        </w:rPr>
      </w:pPr>
      <w:r>
        <w:rPr>
          <w:rFonts w:asciiTheme="minorHAnsi" w:hAnsiTheme="minorHAnsi"/>
          <w:noProof/>
          <w:spacing w:val="-4"/>
          <w:lang w:eastAsia="pl-PL"/>
        </w:rPr>
        <w:drawing>
          <wp:inline distT="0" distB="0" distL="0" distR="0">
            <wp:extent cx="5753100" cy="2419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B16" w:rsidRPr="00764BE9" w:rsidRDefault="00857B16" w:rsidP="00857B16">
      <w:pPr>
        <w:pStyle w:val="Legenda"/>
        <w:jc w:val="center"/>
        <w:rPr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t>Rysunek 1. Czas oczekiwania na świadczenia z zakresu dziedzin onkologicznych</w:t>
      </w:r>
      <w:r w:rsidR="001676EC" w:rsidRPr="00764BE9">
        <w:rPr>
          <w:rFonts w:asciiTheme="minorHAnsi" w:hAnsiTheme="minorHAnsi"/>
          <w:spacing w:val="-4"/>
        </w:rPr>
        <w:t xml:space="preserve"> w </w:t>
      </w:r>
      <w:r w:rsidRPr="00764BE9">
        <w:rPr>
          <w:rFonts w:asciiTheme="minorHAnsi" w:hAnsiTheme="minorHAnsi"/>
          <w:spacing w:val="-4"/>
        </w:rPr>
        <w:t>maj</w:t>
      </w:r>
      <w:r w:rsidR="001676EC" w:rsidRPr="00764BE9">
        <w:rPr>
          <w:rFonts w:asciiTheme="minorHAnsi" w:hAnsiTheme="minorHAnsi"/>
          <w:spacing w:val="-4"/>
        </w:rPr>
        <w:t>u</w:t>
      </w:r>
      <w:r w:rsidRPr="00764BE9">
        <w:rPr>
          <w:rFonts w:asciiTheme="minorHAnsi" w:hAnsiTheme="minorHAnsi"/>
          <w:spacing w:val="-4"/>
        </w:rPr>
        <w:t xml:space="preserve"> 2014 </w:t>
      </w:r>
      <w:r w:rsidR="001676EC" w:rsidRPr="00764BE9">
        <w:rPr>
          <w:rFonts w:asciiTheme="minorHAnsi" w:hAnsiTheme="minorHAnsi"/>
          <w:spacing w:val="-4"/>
        </w:rPr>
        <w:t>(</w:t>
      </w:r>
      <w:r w:rsidRPr="00764BE9">
        <w:rPr>
          <w:rFonts w:asciiTheme="minorHAnsi" w:hAnsiTheme="minorHAnsi"/>
          <w:spacing w:val="-4"/>
        </w:rPr>
        <w:t>w mies.</w:t>
      </w:r>
      <w:r w:rsidR="001676EC" w:rsidRPr="00764BE9">
        <w:rPr>
          <w:rFonts w:asciiTheme="minorHAnsi" w:hAnsiTheme="minorHAnsi"/>
          <w:spacing w:val="-4"/>
        </w:rPr>
        <w:t>)</w:t>
      </w:r>
    </w:p>
    <w:p w:rsidR="002818D8" w:rsidRPr="00764BE9" w:rsidRDefault="002818D8" w:rsidP="00C369CA">
      <w:pPr>
        <w:keepNext/>
        <w:spacing w:after="240" w:line="360" w:lineRule="auto"/>
        <w:jc w:val="center"/>
        <w:rPr>
          <w:rFonts w:asciiTheme="minorHAnsi" w:hAnsiTheme="minorHAnsi"/>
          <w:spacing w:val="-4"/>
        </w:rPr>
      </w:pPr>
    </w:p>
    <w:p w:rsidR="00306743" w:rsidRPr="00764BE9" w:rsidRDefault="00475E4F" w:rsidP="005B3896">
      <w:pPr>
        <w:spacing w:after="240" w:line="360" w:lineRule="auto"/>
        <w:jc w:val="both"/>
        <w:rPr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t>Wśród przeanalizowan</w:t>
      </w:r>
      <w:r w:rsidR="00DA55D2" w:rsidRPr="00764BE9">
        <w:rPr>
          <w:rFonts w:asciiTheme="minorHAnsi" w:hAnsiTheme="minorHAnsi"/>
          <w:spacing w:val="-4"/>
        </w:rPr>
        <w:t>ych dziedzin medycyny najdłuższą kolejkę</w:t>
      </w:r>
      <w:r w:rsidRPr="00764BE9">
        <w:rPr>
          <w:rFonts w:asciiTheme="minorHAnsi" w:hAnsiTheme="minorHAnsi"/>
          <w:spacing w:val="-4"/>
        </w:rPr>
        <w:t xml:space="preserve"> </w:t>
      </w:r>
      <w:r w:rsidR="00DA55D2" w:rsidRPr="00764BE9">
        <w:rPr>
          <w:rFonts w:asciiTheme="minorHAnsi" w:hAnsiTheme="minorHAnsi"/>
          <w:spacing w:val="-4"/>
        </w:rPr>
        <w:t>odnotowano w chirurgii onkologicznej, gdzie średnio na uzyskanie świadczenia trzeba poczekać ok. 1,8</w:t>
      </w:r>
      <w:r w:rsidR="001676EC" w:rsidRPr="00764BE9">
        <w:rPr>
          <w:rFonts w:asciiTheme="minorHAnsi" w:hAnsiTheme="minorHAnsi"/>
          <w:spacing w:val="-4"/>
        </w:rPr>
        <w:t xml:space="preserve"> mies.</w:t>
      </w:r>
      <w:r w:rsidR="002D58AC" w:rsidRPr="00764BE9">
        <w:rPr>
          <w:rFonts w:asciiTheme="minorHAnsi" w:hAnsiTheme="minorHAnsi"/>
          <w:spacing w:val="-4"/>
        </w:rPr>
        <w:t>,</w:t>
      </w:r>
      <w:r w:rsidR="00DA55D2" w:rsidRPr="00764BE9">
        <w:rPr>
          <w:rFonts w:asciiTheme="minorHAnsi" w:hAnsiTheme="minorHAnsi"/>
          <w:spacing w:val="-4"/>
        </w:rPr>
        <w:t xml:space="preserve"> a najkrótszą </w:t>
      </w:r>
      <w:r w:rsidR="00DA55D2" w:rsidRPr="00764BE9">
        <w:rPr>
          <w:rFonts w:asciiTheme="minorHAnsi" w:hAnsiTheme="minorHAnsi"/>
          <w:spacing w:val="-4"/>
        </w:rPr>
        <w:br/>
        <w:t xml:space="preserve">w </w:t>
      </w:r>
      <w:r w:rsidR="000C6133" w:rsidRPr="00764BE9">
        <w:rPr>
          <w:rFonts w:asciiTheme="minorHAnsi" w:hAnsiTheme="minorHAnsi"/>
          <w:spacing w:val="-4"/>
        </w:rPr>
        <w:t>radioterapi</w:t>
      </w:r>
      <w:r w:rsidR="000C6133">
        <w:rPr>
          <w:rFonts w:asciiTheme="minorHAnsi" w:hAnsiTheme="minorHAnsi"/>
          <w:spacing w:val="-4"/>
        </w:rPr>
        <w:t>i</w:t>
      </w:r>
      <w:r w:rsidR="000C6133" w:rsidRPr="00764BE9">
        <w:rPr>
          <w:rFonts w:asciiTheme="minorHAnsi" w:hAnsiTheme="minorHAnsi"/>
          <w:spacing w:val="-4"/>
        </w:rPr>
        <w:t xml:space="preserve"> onkologiczn</w:t>
      </w:r>
      <w:r w:rsidR="000C6133">
        <w:rPr>
          <w:rFonts w:asciiTheme="minorHAnsi" w:hAnsiTheme="minorHAnsi"/>
          <w:spacing w:val="-4"/>
        </w:rPr>
        <w:t>ej</w:t>
      </w:r>
      <w:r w:rsidR="000C6133" w:rsidRPr="00764BE9">
        <w:rPr>
          <w:rFonts w:asciiTheme="minorHAnsi" w:hAnsiTheme="minorHAnsi"/>
          <w:spacing w:val="-4"/>
        </w:rPr>
        <w:t xml:space="preserve"> </w:t>
      </w:r>
      <w:r w:rsidR="00DA55D2" w:rsidRPr="00764BE9">
        <w:rPr>
          <w:rFonts w:asciiTheme="minorHAnsi" w:hAnsiTheme="minorHAnsi"/>
          <w:spacing w:val="-4"/>
        </w:rPr>
        <w:t>(0,5 mies.).</w:t>
      </w:r>
    </w:p>
    <w:p w:rsidR="00343FEC" w:rsidRPr="00764BE9" w:rsidRDefault="004F28B8" w:rsidP="00192579">
      <w:pPr>
        <w:spacing w:after="120" w:line="360" w:lineRule="auto"/>
        <w:jc w:val="both"/>
        <w:rPr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t>Z</w:t>
      </w:r>
      <w:r w:rsidR="009E2CCF" w:rsidRPr="00764BE9">
        <w:rPr>
          <w:rFonts w:asciiTheme="minorHAnsi" w:hAnsiTheme="minorHAnsi"/>
          <w:spacing w:val="-4"/>
        </w:rPr>
        <w:t xml:space="preserve"> analiz przeprowadzonych przez Fundację</w:t>
      </w:r>
      <w:r w:rsidR="00E31F26" w:rsidRPr="00764BE9">
        <w:rPr>
          <w:rFonts w:asciiTheme="minorHAnsi" w:hAnsiTheme="minorHAnsi"/>
          <w:spacing w:val="-4"/>
        </w:rPr>
        <w:t xml:space="preserve"> wynika, że </w:t>
      </w:r>
      <w:r w:rsidR="00C16A35" w:rsidRPr="00764BE9">
        <w:rPr>
          <w:rFonts w:asciiTheme="minorHAnsi" w:hAnsiTheme="minorHAnsi"/>
          <w:spacing w:val="-4"/>
        </w:rPr>
        <w:t>jednym z najważniejszych problemów opieki zdrowotnej w P</w:t>
      </w:r>
      <w:r w:rsidR="00C162E4" w:rsidRPr="00764BE9">
        <w:rPr>
          <w:rFonts w:asciiTheme="minorHAnsi" w:hAnsiTheme="minorHAnsi"/>
          <w:spacing w:val="-4"/>
        </w:rPr>
        <w:t>olsce jest utrudniony dostęp do lekarzy specjalistów</w:t>
      </w:r>
      <w:r w:rsidRPr="00764BE9">
        <w:rPr>
          <w:rFonts w:asciiTheme="minorHAnsi" w:hAnsiTheme="minorHAnsi"/>
          <w:spacing w:val="-4"/>
        </w:rPr>
        <w:t>, diagnostyki obrazowej</w:t>
      </w:r>
      <w:r w:rsidR="00C162E4" w:rsidRPr="00764BE9">
        <w:rPr>
          <w:rFonts w:asciiTheme="minorHAnsi" w:hAnsiTheme="minorHAnsi"/>
          <w:spacing w:val="-4"/>
        </w:rPr>
        <w:t xml:space="preserve"> oraz etapowość leczenia</w:t>
      </w:r>
      <w:r w:rsidRPr="00764BE9">
        <w:rPr>
          <w:rFonts w:asciiTheme="minorHAnsi" w:hAnsiTheme="minorHAnsi"/>
          <w:spacing w:val="-4"/>
        </w:rPr>
        <w:t>, rzutująca negatywnie na szanse wyleczenia pacjenta onkologicznego</w:t>
      </w:r>
      <w:r w:rsidR="00C162E4" w:rsidRPr="00764BE9">
        <w:rPr>
          <w:rFonts w:asciiTheme="minorHAnsi" w:hAnsiTheme="minorHAnsi"/>
          <w:spacing w:val="-4"/>
        </w:rPr>
        <w:t xml:space="preserve">. </w:t>
      </w:r>
    </w:p>
    <w:p w:rsidR="004F28B8" w:rsidRPr="00764BE9" w:rsidRDefault="00343FEC" w:rsidP="005B3896">
      <w:pPr>
        <w:spacing w:after="240" w:line="360" w:lineRule="auto"/>
        <w:jc w:val="both"/>
        <w:rPr>
          <w:rFonts w:asciiTheme="minorHAnsi" w:hAnsiTheme="minorHAnsi"/>
          <w:spacing w:val="-4"/>
          <w:szCs w:val="20"/>
        </w:rPr>
      </w:pPr>
      <w:r w:rsidRPr="00764BE9">
        <w:rPr>
          <w:rFonts w:asciiTheme="minorHAnsi" w:hAnsiTheme="minorHAnsi"/>
          <w:spacing w:val="-4"/>
        </w:rPr>
        <w:t>Obecnie n</w:t>
      </w:r>
      <w:r w:rsidR="00C162E4" w:rsidRPr="00764BE9">
        <w:rPr>
          <w:rFonts w:asciiTheme="minorHAnsi" w:hAnsiTheme="minorHAnsi"/>
          <w:spacing w:val="-4"/>
        </w:rPr>
        <w:t xml:space="preserve">a </w:t>
      </w:r>
      <w:r w:rsidR="00C162E4" w:rsidRPr="00764BE9">
        <w:rPr>
          <w:rFonts w:asciiTheme="minorHAnsi" w:hAnsiTheme="minorHAnsi"/>
          <w:b/>
          <w:spacing w:val="-4"/>
        </w:rPr>
        <w:t>konsultację specjalistyczną</w:t>
      </w:r>
      <w:r w:rsidR="00C162E4" w:rsidRPr="00764BE9">
        <w:rPr>
          <w:rFonts w:asciiTheme="minorHAnsi" w:hAnsiTheme="minorHAnsi"/>
          <w:spacing w:val="-4"/>
        </w:rPr>
        <w:t xml:space="preserve"> </w:t>
      </w:r>
      <w:r w:rsidR="004F28B8" w:rsidRPr="00764BE9">
        <w:rPr>
          <w:rFonts w:asciiTheme="minorHAnsi" w:hAnsiTheme="minorHAnsi"/>
          <w:spacing w:val="-4"/>
        </w:rPr>
        <w:t xml:space="preserve">z zakresu dziedzin onkologicznych w maju </w:t>
      </w:r>
      <w:r w:rsidR="00306743" w:rsidRPr="00764BE9">
        <w:rPr>
          <w:rFonts w:asciiTheme="minorHAnsi" w:hAnsiTheme="minorHAnsi"/>
          <w:spacing w:val="-4"/>
        </w:rPr>
        <w:t xml:space="preserve">czekamy </w:t>
      </w:r>
      <w:r w:rsidRPr="00764BE9">
        <w:rPr>
          <w:rFonts w:asciiTheme="minorHAnsi" w:hAnsiTheme="minorHAnsi"/>
          <w:spacing w:val="-4"/>
        </w:rPr>
        <w:t xml:space="preserve">średnio </w:t>
      </w:r>
      <w:r w:rsidR="00F51590">
        <w:rPr>
          <w:rFonts w:asciiTheme="minorHAnsi" w:hAnsiTheme="minorHAnsi"/>
          <w:b/>
          <w:spacing w:val="-4"/>
        </w:rPr>
        <w:t>1,5</w:t>
      </w:r>
      <w:r w:rsidR="00E74E7A">
        <w:rPr>
          <w:rFonts w:asciiTheme="minorHAnsi" w:hAnsiTheme="minorHAnsi"/>
          <w:b/>
          <w:spacing w:val="-4"/>
        </w:rPr>
        <w:t> </w:t>
      </w:r>
      <w:r w:rsidRPr="00764BE9">
        <w:rPr>
          <w:rFonts w:asciiTheme="minorHAnsi" w:hAnsiTheme="minorHAnsi"/>
          <w:b/>
          <w:spacing w:val="-4"/>
        </w:rPr>
        <w:t>mies</w:t>
      </w:r>
      <w:r w:rsidRPr="00764BE9">
        <w:rPr>
          <w:rFonts w:asciiTheme="minorHAnsi" w:hAnsiTheme="minorHAnsi"/>
          <w:spacing w:val="-4"/>
        </w:rPr>
        <w:t xml:space="preserve">. </w:t>
      </w:r>
      <w:r w:rsidR="004F28B8" w:rsidRPr="00764BE9">
        <w:rPr>
          <w:rFonts w:asciiTheme="minorHAnsi" w:hAnsiTheme="minorHAnsi"/>
          <w:spacing w:val="-4"/>
          <w:szCs w:val="20"/>
        </w:rPr>
        <w:t>Specjalistą do którego czas oczekiwania jest najdłuższy jest hematolog</w:t>
      </w:r>
      <w:r w:rsidR="004F28B8" w:rsidRPr="00764BE9">
        <w:rPr>
          <w:spacing w:val="-4"/>
        </w:rPr>
        <w:t xml:space="preserve"> </w:t>
      </w:r>
      <w:r w:rsidR="004F28B8" w:rsidRPr="00764BE9">
        <w:rPr>
          <w:rFonts w:asciiTheme="minorHAnsi" w:hAnsiTheme="minorHAnsi"/>
          <w:spacing w:val="-4"/>
          <w:szCs w:val="20"/>
        </w:rPr>
        <w:t xml:space="preserve">do którego aby uzyskać poradę należy poczekać średnio </w:t>
      </w:r>
      <w:r w:rsidR="004F28B8" w:rsidRPr="00764BE9">
        <w:rPr>
          <w:rFonts w:asciiTheme="minorHAnsi" w:hAnsiTheme="minorHAnsi"/>
          <w:b/>
          <w:spacing w:val="-4"/>
          <w:szCs w:val="20"/>
        </w:rPr>
        <w:t>3,5 mies</w:t>
      </w:r>
      <w:r w:rsidR="004F28B8" w:rsidRPr="00764BE9">
        <w:rPr>
          <w:rFonts w:asciiTheme="minorHAnsi" w:hAnsiTheme="minorHAnsi"/>
          <w:spacing w:val="-4"/>
          <w:szCs w:val="20"/>
        </w:rPr>
        <w:t>.</w:t>
      </w:r>
      <w:r w:rsidR="009627EC" w:rsidRPr="00764BE9">
        <w:rPr>
          <w:rFonts w:asciiTheme="minorHAnsi" w:hAnsiTheme="minorHAnsi"/>
          <w:spacing w:val="-4"/>
          <w:szCs w:val="20"/>
        </w:rPr>
        <w:t xml:space="preserve"> </w:t>
      </w:r>
      <w:r w:rsidR="001676EC" w:rsidRPr="00764BE9">
        <w:rPr>
          <w:rFonts w:asciiTheme="minorHAnsi" w:hAnsiTheme="minorHAnsi"/>
          <w:spacing w:val="-4"/>
          <w:szCs w:val="20"/>
        </w:rPr>
        <w:t>Najkrócej czekamy na wizytę do</w:t>
      </w:r>
      <w:r w:rsidR="002D58AC" w:rsidRPr="00764BE9">
        <w:rPr>
          <w:rFonts w:asciiTheme="minorHAnsi" w:hAnsiTheme="minorHAnsi"/>
          <w:spacing w:val="-4"/>
          <w:szCs w:val="20"/>
        </w:rPr>
        <w:t xml:space="preserve"> onkologów (ok. 2 </w:t>
      </w:r>
      <w:r w:rsidR="004F28B8" w:rsidRPr="00764BE9">
        <w:rPr>
          <w:rFonts w:asciiTheme="minorHAnsi" w:hAnsiTheme="minorHAnsi"/>
          <w:spacing w:val="-4"/>
          <w:szCs w:val="20"/>
        </w:rPr>
        <w:t xml:space="preserve">tygodnie). </w:t>
      </w:r>
    </w:p>
    <w:p w:rsidR="004F28B8" w:rsidRPr="00764BE9" w:rsidRDefault="00857B16" w:rsidP="005B3896">
      <w:pPr>
        <w:spacing w:after="240" w:line="360" w:lineRule="auto"/>
        <w:jc w:val="both"/>
        <w:rPr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t>Również aktualny</w:t>
      </w:r>
      <w:r w:rsidR="00D37474" w:rsidRPr="00764BE9">
        <w:rPr>
          <w:rFonts w:asciiTheme="minorHAnsi" w:hAnsiTheme="minorHAnsi"/>
          <w:spacing w:val="-4"/>
        </w:rPr>
        <w:t xml:space="preserve"> średni czas oczekiwania na </w:t>
      </w:r>
      <w:r w:rsidR="00D37474" w:rsidRPr="00764BE9">
        <w:rPr>
          <w:rFonts w:asciiTheme="minorHAnsi" w:hAnsiTheme="minorHAnsi"/>
          <w:b/>
          <w:spacing w:val="-4"/>
        </w:rPr>
        <w:t>b</w:t>
      </w:r>
      <w:r w:rsidR="00285BBC" w:rsidRPr="00764BE9">
        <w:rPr>
          <w:rFonts w:asciiTheme="minorHAnsi" w:hAnsiTheme="minorHAnsi"/>
          <w:b/>
          <w:spacing w:val="-4"/>
        </w:rPr>
        <w:t>adania diagnostyczne</w:t>
      </w:r>
      <w:r w:rsidR="00285BBC" w:rsidRPr="00764BE9">
        <w:rPr>
          <w:rFonts w:asciiTheme="minorHAnsi" w:hAnsiTheme="minorHAnsi"/>
          <w:spacing w:val="-4"/>
        </w:rPr>
        <w:t xml:space="preserve"> wynosi </w:t>
      </w:r>
      <w:r w:rsidR="00453C12">
        <w:rPr>
          <w:rFonts w:asciiTheme="minorHAnsi" w:hAnsiTheme="minorHAnsi"/>
          <w:spacing w:val="-4"/>
        </w:rPr>
        <w:t xml:space="preserve">ok. </w:t>
      </w:r>
      <w:r w:rsidR="006A320B">
        <w:rPr>
          <w:rFonts w:asciiTheme="minorHAnsi" w:hAnsiTheme="minorHAnsi"/>
          <w:b/>
          <w:spacing w:val="-4"/>
        </w:rPr>
        <w:t>1,7</w:t>
      </w:r>
      <w:r w:rsidR="00285BBC" w:rsidRPr="00764BE9">
        <w:rPr>
          <w:rFonts w:asciiTheme="minorHAnsi" w:hAnsiTheme="minorHAnsi"/>
          <w:b/>
          <w:spacing w:val="-4"/>
        </w:rPr>
        <w:t> </w:t>
      </w:r>
      <w:r w:rsidR="00D37474" w:rsidRPr="00764BE9">
        <w:rPr>
          <w:rFonts w:asciiTheme="minorHAnsi" w:hAnsiTheme="minorHAnsi"/>
          <w:b/>
          <w:spacing w:val="-4"/>
        </w:rPr>
        <w:t>mies</w:t>
      </w:r>
      <w:r w:rsidR="00BE6857" w:rsidRPr="00764BE9">
        <w:rPr>
          <w:rFonts w:asciiTheme="minorHAnsi" w:hAnsiTheme="minorHAnsi"/>
          <w:spacing w:val="-4"/>
        </w:rPr>
        <w:t xml:space="preserve">. </w:t>
      </w:r>
      <w:r w:rsidR="004F28B8" w:rsidRPr="00764BE9">
        <w:rPr>
          <w:rFonts w:asciiTheme="minorHAnsi" w:hAnsiTheme="minorHAnsi"/>
          <w:spacing w:val="-4"/>
        </w:rPr>
        <w:t>Badanie</w:t>
      </w:r>
      <w:r w:rsidR="00CD5801">
        <w:rPr>
          <w:rFonts w:asciiTheme="minorHAnsi" w:hAnsiTheme="minorHAnsi"/>
          <w:spacing w:val="-4"/>
        </w:rPr>
        <w:t xml:space="preserve"> rezonansem magnetycznym</w:t>
      </w:r>
      <w:r w:rsidR="004F28B8" w:rsidRPr="00764BE9">
        <w:rPr>
          <w:rFonts w:asciiTheme="minorHAnsi" w:hAnsiTheme="minorHAnsi"/>
          <w:spacing w:val="-4"/>
        </w:rPr>
        <w:t xml:space="preserve">,  stosowane w </w:t>
      </w:r>
      <w:r w:rsidR="00CD5801">
        <w:rPr>
          <w:rFonts w:asciiTheme="minorHAnsi" w:hAnsiTheme="minorHAnsi"/>
          <w:spacing w:val="-4"/>
        </w:rPr>
        <w:t>diagnostyce raka mózgu</w:t>
      </w:r>
      <w:r w:rsidR="004F28B8" w:rsidRPr="00764BE9">
        <w:rPr>
          <w:rFonts w:asciiTheme="minorHAnsi" w:hAnsiTheme="minorHAnsi"/>
          <w:spacing w:val="-4"/>
        </w:rPr>
        <w:t xml:space="preserve">, jest obarczone największym czasem oczekiwania, który wynosi </w:t>
      </w:r>
      <w:r w:rsidR="005D410E">
        <w:rPr>
          <w:rFonts w:asciiTheme="minorHAnsi" w:hAnsiTheme="minorHAnsi"/>
          <w:spacing w:val="-4"/>
        </w:rPr>
        <w:t>ponad</w:t>
      </w:r>
      <w:r w:rsidR="004F28B8" w:rsidRPr="00764BE9">
        <w:rPr>
          <w:rFonts w:asciiTheme="minorHAnsi" w:hAnsiTheme="minorHAnsi"/>
          <w:spacing w:val="-4"/>
        </w:rPr>
        <w:t xml:space="preserve"> </w:t>
      </w:r>
      <w:r w:rsidR="004F28B8" w:rsidRPr="00764BE9">
        <w:rPr>
          <w:rFonts w:asciiTheme="minorHAnsi" w:hAnsiTheme="minorHAnsi"/>
          <w:b/>
          <w:spacing w:val="-4"/>
        </w:rPr>
        <w:t>4</w:t>
      </w:r>
      <w:r w:rsidR="005D410E">
        <w:rPr>
          <w:rFonts w:asciiTheme="minorHAnsi" w:hAnsiTheme="minorHAnsi"/>
          <w:b/>
          <w:spacing w:val="-4"/>
        </w:rPr>
        <w:t xml:space="preserve"> i pół</w:t>
      </w:r>
      <w:r w:rsidR="004F28B8" w:rsidRPr="00764BE9">
        <w:rPr>
          <w:rFonts w:asciiTheme="minorHAnsi" w:hAnsiTheme="minorHAnsi"/>
          <w:b/>
          <w:spacing w:val="-4"/>
        </w:rPr>
        <w:t xml:space="preserve"> miesiąc</w:t>
      </w:r>
      <w:r w:rsidR="005D410E">
        <w:rPr>
          <w:rFonts w:asciiTheme="minorHAnsi" w:hAnsiTheme="minorHAnsi"/>
          <w:b/>
          <w:spacing w:val="-4"/>
        </w:rPr>
        <w:t>a</w:t>
      </w:r>
      <w:r w:rsidR="004F28B8" w:rsidRPr="00764BE9">
        <w:rPr>
          <w:rFonts w:asciiTheme="minorHAnsi" w:hAnsiTheme="minorHAnsi"/>
          <w:spacing w:val="-4"/>
        </w:rPr>
        <w:t>. Również</w:t>
      </w:r>
      <w:r w:rsidR="00F77A5A">
        <w:rPr>
          <w:rFonts w:asciiTheme="minorHAnsi" w:hAnsiTheme="minorHAnsi"/>
          <w:spacing w:val="-4"/>
        </w:rPr>
        <w:t xml:space="preserve"> 4 mies. na badanie cytogenetyczne</w:t>
      </w:r>
      <w:r w:rsidR="00EE1CFD">
        <w:rPr>
          <w:rFonts w:asciiTheme="minorHAnsi" w:hAnsiTheme="minorHAnsi"/>
          <w:spacing w:val="-4"/>
        </w:rPr>
        <w:t xml:space="preserve"> jak i</w:t>
      </w:r>
      <w:r w:rsidR="00E06AE9">
        <w:rPr>
          <w:rFonts w:asciiTheme="minorHAnsi" w:hAnsiTheme="minorHAnsi"/>
          <w:spacing w:val="-4"/>
        </w:rPr>
        <w:t> </w:t>
      </w:r>
      <w:r w:rsidR="004F28B8" w:rsidRPr="00764BE9">
        <w:rPr>
          <w:rFonts w:asciiTheme="minorHAnsi" w:hAnsiTheme="minorHAnsi"/>
          <w:spacing w:val="-4"/>
        </w:rPr>
        <w:t>2,5</w:t>
      </w:r>
      <w:r w:rsidR="004D7732">
        <w:rPr>
          <w:rFonts w:asciiTheme="minorHAnsi" w:hAnsiTheme="minorHAnsi"/>
          <w:spacing w:val="-4"/>
        </w:rPr>
        <w:t> </w:t>
      </w:r>
      <w:r w:rsidR="004F28B8" w:rsidRPr="00764BE9">
        <w:rPr>
          <w:rFonts w:asciiTheme="minorHAnsi" w:hAnsiTheme="minorHAnsi"/>
          <w:spacing w:val="-4"/>
        </w:rPr>
        <w:t xml:space="preserve">mies. na tomografię komputerową nerek, świadczą negatywnie o dostępności do </w:t>
      </w:r>
      <w:r w:rsidR="001676EC" w:rsidRPr="00764BE9">
        <w:rPr>
          <w:rFonts w:asciiTheme="minorHAnsi" w:hAnsiTheme="minorHAnsi"/>
          <w:spacing w:val="-4"/>
        </w:rPr>
        <w:t>diagnostyki</w:t>
      </w:r>
      <w:r w:rsidR="004F28B8" w:rsidRPr="00764BE9">
        <w:rPr>
          <w:rFonts w:asciiTheme="minorHAnsi" w:hAnsiTheme="minorHAnsi"/>
          <w:spacing w:val="-4"/>
        </w:rPr>
        <w:t>.</w:t>
      </w:r>
    </w:p>
    <w:p w:rsidR="00857B16" w:rsidRPr="00764BE9" w:rsidRDefault="00640849" w:rsidP="00857B16">
      <w:pPr>
        <w:spacing w:after="240" w:line="360" w:lineRule="auto"/>
        <w:jc w:val="both"/>
        <w:rPr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t>Zabiegami, lub operacjami do których dostęp jest najbardziej ograniczony są:</w:t>
      </w:r>
      <w:r w:rsidR="0037553A" w:rsidRPr="00764BE9">
        <w:rPr>
          <w:rFonts w:asciiTheme="minorHAnsi" w:hAnsiTheme="minorHAnsi"/>
          <w:spacing w:val="-4"/>
        </w:rPr>
        <w:t xml:space="preserve"> </w:t>
      </w:r>
      <w:r w:rsidR="00857B16" w:rsidRPr="00764BE9">
        <w:rPr>
          <w:rFonts w:asciiTheme="minorHAnsi" w:hAnsiTheme="minorHAnsi"/>
          <w:spacing w:val="-4"/>
        </w:rPr>
        <w:t xml:space="preserve">rekonstrukcja piersi </w:t>
      </w:r>
      <w:r w:rsidR="00857B16" w:rsidRPr="00764BE9">
        <w:rPr>
          <w:rFonts w:asciiTheme="minorHAnsi" w:hAnsiTheme="minorHAnsi"/>
          <w:spacing w:val="-4"/>
        </w:rPr>
        <w:br/>
        <w:t>z użyciem implantu typu ekspander (</w:t>
      </w:r>
      <w:r w:rsidR="00857B16" w:rsidRPr="00764BE9">
        <w:rPr>
          <w:rFonts w:asciiTheme="minorHAnsi" w:hAnsiTheme="minorHAnsi"/>
          <w:b/>
          <w:spacing w:val="-4"/>
        </w:rPr>
        <w:t>8 mies</w:t>
      </w:r>
      <w:r w:rsidR="00857B16" w:rsidRPr="00764BE9">
        <w:rPr>
          <w:rFonts w:asciiTheme="minorHAnsi" w:hAnsiTheme="minorHAnsi"/>
          <w:spacing w:val="-4"/>
        </w:rPr>
        <w:t xml:space="preserve">.), </w:t>
      </w:r>
      <w:proofErr w:type="spellStart"/>
      <w:r w:rsidR="00857B16" w:rsidRPr="00764BE9">
        <w:rPr>
          <w:rFonts w:asciiTheme="minorHAnsi" w:hAnsiTheme="minorHAnsi"/>
          <w:spacing w:val="-4"/>
        </w:rPr>
        <w:t>mukozektomia</w:t>
      </w:r>
      <w:proofErr w:type="spellEnd"/>
      <w:r w:rsidR="00857B16" w:rsidRPr="00764BE9">
        <w:rPr>
          <w:rFonts w:asciiTheme="minorHAnsi" w:hAnsiTheme="minorHAnsi"/>
          <w:spacing w:val="-4"/>
        </w:rPr>
        <w:t xml:space="preserve"> oraz usunięcie guzka tarczycy. </w:t>
      </w:r>
    </w:p>
    <w:p w:rsidR="00436286" w:rsidRPr="00764BE9" w:rsidRDefault="00857B16" w:rsidP="00436286">
      <w:pPr>
        <w:spacing w:after="240" w:line="360" w:lineRule="auto"/>
        <w:jc w:val="both"/>
        <w:rPr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lastRenderedPageBreak/>
        <w:t xml:space="preserve">Wspomniana już </w:t>
      </w:r>
      <w:r w:rsidRPr="00764BE9">
        <w:rPr>
          <w:rFonts w:asciiTheme="minorHAnsi" w:hAnsiTheme="minorHAnsi"/>
          <w:b/>
          <w:spacing w:val="-4"/>
        </w:rPr>
        <w:t>etapowość leczenia</w:t>
      </w:r>
      <w:r w:rsidRPr="00764BE9">
        <w:rPr>
          <w:rFonts w:asciiTheme="minorHAnsi" w:hAnsiTheme="minorHAnsi"/>
          <w:spacing w:val="-4"/>
        </w:rPr>
        <w:t xml:space="preserve"> od</w:t>
      </w:r>
      <w:r w:rsidR="002603D5">
        <w:rPr>
          <w:rFonts w:asciiTheme="minorHAnsi" w:hAnsiTheme="minorHAnsi"/>
          <w:spacing w:val="-4"/>
        </w:rPr>
        <w:t>g</w:t>
      </w:r>
      <w:r w:rsidRPr="00764BE9">
        <w:rPr>
          <w:rFonts w:asciiTheme="minorHAnsi" w:hAnsiTheme="minorHAnsi"/>
          <w:spacing w:val="-4"/>
        </w:rPr>
        <w:t xml:space="preserve">rywa istotną role w onkologii, gdzie każdy dzień zwłoki jest wyjątkowo niekorzystny dla chorego z racji szybko postępującej, wyniszczającej choroby. </w:t>
      </w:r>
      <w:r w:rsidR="00436286" w:rsidRPr="00764BE9">
        <w:rPr>
          <w:rFonts w:asciiTheme="minorHAnsi" w:hAnsiTheme="minorHAnsi"/>
          <w:spacing w:val="-4"/>
        </w:rPr>
        <w:t>W ramach prac Fundacji przeprowadzona została analiza ”drogi” pacjenta wraz z uwzględnieniem ograniczeń na które może napotkać na każdym etapie: konsultacji, diagnostyki oraz podjęcia leczenia</w:t>
      </w:r>
      <w:r w:rsidR="00792839" w:rsidRPr="00764BE9">
        <w:rPr>
          <w:rFonts w:asciiTheme="minorHAnsi" w:hAnsiTheme="minorHAnsi"/>
          <w:spacing w:val="-4"/>
        </w:rPr>
        <w:t xml:space="preserve"> w kilku jednostkach chorobowych</w:t>
      </w:r>
      <w:r w:rsidR="00436286" w:rsidRPr="00764BE9">
        <w:rPr>
          <w:rFonts w:asciiTheme="minorHAnsi" w:hAnsiTheme="minorHAnsi"/>
          <w:spacing w:val="-4"/>
        </w:rPr>
        <w:t xml:space="preserve">. „Typowa” pacjentka z rakiem piersi na rozpoczęcie leczenia czeka </w:t>
      </w:r>
      <w:r w:rsidR="001676EC" w:rsidRPr="00764BE9">
        <w:rPr>
          <w:rFonts w:asciiTheme="minorHAnsi" w:hAnsiTheme="minorHAnsi"/>
          <w:spacing w:val="-4"/>
        </w:rPr>
        <w:br/>
      </w:r>
      <w:r w:rsidR="00436286" w:rsidRPr="00764BE9">
        <w:rPr>
          <w:rFonts w:asciiTheme="minorHAnsi" w:hAnsiTheme="minorHAnsi"/>
          <w:spacing w:val="-4"/>
        </w:rPr>
        <w:t xml:space="preserve">w Polsce ok. </w:t>
      </w:r>
      <w:r w:rsidR="00792839" w:rsidRPr="00764BE9">
        <w:rPr>
          <w:rFonts w:asciiTheme="minorHAnsi" w:hAnsiTheme="minorHAnsi"/>
          <w:b/>
          <w:spacing w:val="-4"/>
        </w:rPr>
        <w:t>5 mies</w:t>
      </w:r>
      <w:r w:rsidR="001676EC" w:rsidRPr="00764BE9">
        <w:rPr>
          <w:rFonts w:asciiTheme="minorHAnsi" w:hAnsiTheme="minorHAnsi"/>
          <w:b/>
          <w:spacing w:val="-4"/>
        </w:rPr>
        <w:t xml:space="preserve">., </w:t>
      </w:r>
      <w:r w:rsidR="001676EC" w:rsidRPr="00764BE9">
        <w:rPr>
          <w:rFonts w:asciiTheme="minorHAnsi" w:hAnsiTheme="minorHAnsi"/>
          <w:spacing w:val="-4"/>
        </w:rPr>
        <w:t xml:space="preserve">co jest ponad </w:t>
      </w:r>
      <w:r w:rsidR="002603D5" w:rsidRPr="00764BE9">
        <w:rPr>
          <w:rFonts w:asciiTheme="minorHAnsi" w:hAnsiTheme="minorHAnsi"/>
          <w:spacing w:val="-4"/>
        </w:rPr>
        <w:t>dwukrotn</w:t>
      </w:r>
      <w:r w:rsidR="002603D5">
        <w:rPr>
          <w:rFonts w:asciiTheme="minorHAnsi" w:hAnsiTheme="minorHAnsi"/>
          <w:spacing w:val="-4"/>
        </w:rPr>
        <w:t>ie dłuższym czasem niż zalecany zgodnie z</w:t>
      </w:r>
      <w:r w:rsidR="00541102">
        <w:rPr>
          <w:rFonts w:asciiTheme="minorHAnsi" w:hAnsiTheme="minorHAnsi"/>
          <w:spacing w:val="-4"/>
        </w:rPr>
        <w:t xml:space="preserve"> brytyjskimi</w:t>
      </w:r>
      <w:r w:rsidR="002603D5" w:rsidRPr="00764BE9">
        <w:rPr>
          <w:rFonts w:asciiTheme="minorHAnsi" w:hAnsiTheme="minorHAnsi"/>
          <w:spacing w:val="-4"/>
        </w:rPr>
        <w:t xml:space="preserve"> </w:t>
      </w:r>
      <w:r w:rsidR="001676EC" w:rsidRPr="00764BE9">
        <w:rPr>
          <w:rFonts w:asciiTheme="minorHAnsi" w:hAnsiTheme="minorHAnsi"/>
          <w:spacing w:val="-4"/>
        </w:rPr>
        <w:t>standard</w:t>
      </w:r>
      <w:r w:rsidR="002603D5">
        <w:rPr>
          <w:rFonts w:asciiTheme="minorHAnsi" w:hAnsiTheme="minorHAnsi"/>
          <w:spacing w:val="-4"/>
        </w:rPr>
        <w:t>ami</w:t>
      </w:r>
      <w:r w:rsidR="00001A1A" w:rsidRPr="00764BE9">
        <w:rPr>
          <w:rStyle w:val="Odwoanieprzypisudolnego"/>
          <w:rFonts w:asciiTheme="minorHAnsi" w:hAnsiTheme="minorHAnsi"/>
          <w:spacing w:val="-4"/>
        </w:rPr>
        <w:footnoteReference w:id="2"/>
      </w:r>
      <w:r w:rsidR="00EC6160">
        <w:rPr>
          <w:rFonts w:asciiTheme="minorHAnsi" w:hAnsiTheme="minorHAnsi"/>
          <w:spacing w:val="-4"/>
        </w:rPr>
        <w:t>.</w:t>
      </w:r>
      <w:r w:rsidR="001676EC" w:rsidRPr="00764BE9">
        <w:rPr>
          <w:rFonts w:asciiTheme="minorHAnsi" w:hAnsiTheme="minorHAnsi"/>
          <w:spacing w:val="-4"/>
        </w:rPr>
        <w:t xml:space="preserve"> </w:t>
      </w:r>
    </w:p>
    <w:p w:rsidR="00D37474" w:rsidRDefault="00B51C0C" w:rsidP="00645787">
      <w:pPr>
        <w:spacing w:line="360" w:lineRule="auto"/>
        <w:jc w:val="both"/>
        <w:rPr>
          <w:rStyle w:val="Hipercze"/>
          <w:rFonts w:asciiTheme="minorHAnsi" w:hAnsiTheme="minorHAnsi"/>
          <w:spacing w:val="-4"/>
        </w:rPr>
      </w:pPr>
      <w:r w:rsidRPr="00764BE9">
        <w:rPr>
          <w:rFonts w:asciiTheme="minorHAnsi" w:hAnsiTheme="minorHAnsi"/>
          <w:spacing w:val="-4"/>
        </w:rPr>
        <w:t>Wizuali</w:t>
      </w:r>
      <w:r w:rsidR="00EF0498" w:rsidRPr="00764BE9">
        <w:rPr>
          <w:rFonts w:asciiTheme="minorHAnsi" w:hAnsiTheme="minorHAnsi"/>
          <w:spacing w:val="-4"/>
        </w:rPr>
        <w:t xml:space="preserve">zację drogi pacjenta </w:t>
      </w:r>
      <w:r w:rsidR="00001A1A" w:rsidRPr="00764BE9">
        <w:rPr>
          <w:rFonts w:asciiTheme="minorHAnsi" w:hAnsiTheme="minorHAnsi"/>
          <w:spacing w:val="-4"/>
        </w:rPr>
        <w:t xml:space="preserve">w czterech jednostkach chorobowych </w:t>
      </w:r>
      <w:r w:rsidR="00EF0498" w:rsidRPr="00764BE9">
        <w:rPr>
          <w:rFonts w:asciiTheme="minorHAnsi" w:hAnsiTheme="minorHAnsi"/>
          <w:spacing w:val="-4"/>
        </w:rPr>
        <w:t xml:space="preserve">od konsultacji lekarskiej do rozpoczęcia leczenia </w:t>
      </w:r>
      <w:r w:rsidR="00DD70CE" w:rsidRPr="00764BE9">
        <w:rPr>
          <w:rFonts w:asciiTheme="minorHAnsi" w:hAnsiTheme="minorHAnsi"/>
          <w:spacing w:val="-4"/>
        </w:rPr>
        <w:t xml:space="preserve">waz </w:t>
      </w:r>
      <w:r w:rsidR="00162791" w:rsidRPr="00764BE9">
        <w:rPr>
          <w:rFonts w:asciiTheme="minorHAnsi" w:hAnsiTheme="minorHAnsi"/>
          <w:spacing w:val="-4"/>
        </w:rPr>
        <w:t>z uwzględnieniem poszczególnych etapów diagnostycznych</w:t>
      </w:r>
      <w:r w:rsidR="001676EC" w:rsidRPr="00764BE9">
        <w:rPr>
          <w:rFonts w:asciiTheme="minorHAnsi" w:hAnsiTheme="minorHAnsi"/>
          <w:spacing w:val="-4"/>
        </w:rPr>
        <w:t xml:space="preserve">, </w:t>
      </w:r>
      <w:r w:rsidR="00004160">
        <w:rPr>
          <w:rFonts w:asciiTheme="minorHAnsi" w:hAnsiTheme="minorHAnsi"/>
          <w:spacing w:val="-4"/>
        </w:rPr>
        <w:t xml:space="preserve">a także pełny </w:t>
      </w:r>
      <w:r w:rsidR="001676EC" w:rsidRPr="00764BE9">
        <w:rPr>
          <w:rFonts w:asciiTheme="minorHAnsi" w:hAnsiTheme="minorHAnsi"/>
          <w:spacing w:val="-4"/>
        </w:rPr>
        <w:t>raport dotyczący czasów oczekiwania</w:t>
      </w:r>
      <w:r w:rsidR="00162791" w:rsidRPr="00764BE9">
        <w:rPr>
          <w:rFonts w:asciiTheme="minorHAnsi" w:hAnsiTheme="minorHAnsi"/>
          <w:spacing w:val="-4"/>
        </w:rPr>
        <w:t xml:space="preserve"> </w:t>
      </w:r>
      <w:r w:rsidR="00004160">
        <w:rPr>
          <w:rFonts w:asciiTheme="minorHAnsi" w:hAnsiTheme="minorHAnsi"/>
          <w:spacing w:val="-4"/>
        </w:rPr>
        <w:t>z</w:t>
      </w:r>
      <w:r w:rsidR="00004160" w:rsidRPr="00764BE9">
        <w:rPr>
          <w:rFonts w:asciiTheme="minorHAnsi" w:hAnsiTheme="minorHAnsi"/>
          <w:spacing w:val="-4"/>
        </w:rPr>
        <w:t xml:space="preserve">najdziecie </w:t>
      </w:r>
      <w:r w:rsidR="00EF0498" w:rsidRPr="00764BE9">
        <w:rPr>
          <w:rFonts w:asciiTheme="minorHAnsi" w:hAnsiTheme="minorHAnsi"/>
          <w:spacing w:val="-4"/>
        </w:rPr>
        <w:t xml:space="preserve">Państwo </w:t>
      </w:r>
      <w:r w:rsidR="00B2331A" w:rsidRPr="00764BE9">
        <w:rPr>
          <w:rFonts w:asciiTheme="minorHAnsi" w:hAnsiTheme="minorHAnsi"/>
          <w:spacing w:val="-4"/>
        </w:rPr>
        <w:t xml:space="preserve">na stronie </w:t>
      </w:r>
      <w:hyperlink r:id="rId9" w:history="1">
        <w:r w:rsidR="00B2331A" w:rsidRPr="00764BE9">
          <w:rPr>
            <w:rStyle w:val="Hipercze"/>
            <w:rFonts w:asciiTheme="minorHAnsi" w:hAnsiTheme="minorHAnsi"/>
            <w:spacing w:val="-4"/>
          </w:rPr>
          <w:t>www.korektorzdrowia.pl</w:t>
        </w:r>
      </w:hyperlink>
    </w:p>
    <w:p w:rsidR="00993038" w:rsidRDefault="00993038" w:rsidP="00645787">
      <w:pPr>
        <w:spacing w:line="360" w:lineRule="auto"/>
        <w:jc w:val="both"/>
        <w:rPr>
          <w:rStyle w:val="Hipercze"/>
          <w:rFonts w:asciiTheme="minorHAnsi" w:hAnsiTheme="minorHAnsi"/>
          <w:spacing w:val="-4"/>
        </w:rPr>
      </w:pP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W przypadku pytań, pozostaj</w:t>
      </w:r>
      <w:r>
        <w:rPr>
          <w:rFonts w:asciiTheme="minorHAnsi" w:hAnsiTheme="minorHAnsi"/>
          <w:lang w:val="pt-PT"/>
        </w:rPr>
        <w:t>emy</w:t>
      </w:r>
      <w:r w:rsidRPr="00B75DA0">
        <w:rPr>
          <w:rFonts w:asciiTheme="minorHAnsi" w:hAnsiTheme="minorHAnsi"/>
          <w:lang w:val="pt-PT"/>
        </w:rPr>
        <w:t xml:space="preserve"> do Państwa dyspozycji. </w:t>
      </w: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Lek. med. Krzysztof Łanda</w:t>
      </w: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Założyciel Fundacji Watch Health Care</w:t>
      </w: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oraz</w:t>
      </w: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Joanna Łapa</w:t>
      </w: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 xml:space="preserve">tel.: 793 732 860, </w:t>
      </w: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 xml:space="preserve">e-mail: </w:t>
      </w:r>
      <w:hyperlink r:id="rId10" w:history="1">
        <w:r w:rsidRPr="00B75DA0">
          <w:rPr>
            <w:rStyle w:val="Hipercze"/>
            <w:rFonts w:asciiTheme="minorHAnsi" w:hAnsiTheme="minorHAnsi"/>
            <w:lang w:val="pt-PT"/>
          </w:rPr>
          <w:t>lapa@korektorzdrowia.pl</w:t>
        </w:r>
      </w:hyperlink>
      <w:r w:rsidRPr="00B75DA0">
        <w:rPr>
          <w:rFonts w:asciiTheme="minorHAnsi" w:hAnsiTheme="minorHAnsi"/>
          <w:lang w:val="pt-PT"/>
        </w:rPr>
        <w:t xml:space="preserve"> </w:t>
      </w:r>
    </w:p>
    <w:p w:rsidR="00993038" w:rsidRPr="00B75DA0" w:rsidRDefault="00993038" w:rsidP="00993038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 xml:space="preserve">Fundacja Watch Health Care </w:t>
      </w:r>
    </w:p>
    <w:p w:rsidR="00993038" w:rsidRPr="00993038" w:rsidRDefault="00993038" w:rsidP="00645787">
      <w:pPr>
        <w:spacing w:line="360" w:lineRule="auto"/>
        <w:jc w:val="both"/>
        <w:rPr>
          <w:rFonts w:asciiTheme="minorHAnsi" w:hAnsiTheme="minorHAnsi"/>
          <w:spacing w:val="-4"/>
          <w:lang w:val="pt-PT"/>
        </w:rPr>
      </w:pPr>
    </w:p>
    <w:sectPr w:rsidR="00993038" w:rsidRPr="00993038" w:rsidSect="008976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EE" w:rsidRDefault="00F653EE" w:rsidP="008E1239">
      <w:r>
        <w:separator/>
      </w:r>
    </w:p>
  </w:endnote>
  <w:endnote w:type="continuationSeparator" w:id="0">
    <w:p w:rsidR="00F653EE" w:rsidRDefault="00F653EE" w:rsidP="008E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58" w:rsidRDefault="00D73F74" w:rsidP="008E1239">
    <w:pPr>
      <w:jc w:val="center"/>
      <w:rPr>
        <w:rFonts w:cs="Arial"/>
        <w:b/>
        <w:color w:val="17365D"/>
        <w:sz w:val="18"/>
        <w:szCs w:val="18"/>
      </w:rPr>
    </w:pPr>
    <w:r>
      <w:rPr>
        <w:rFonts w:cs="Arial"/>
        <w:b/>
        <w:noProof/>
        <w:color w:val="17365D"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7.3pt;margin-top:4.25pt;width:448.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" strokecolor="#365f91" strokeweight="1.5pt"/>
      </w:pict>
    </w:r>
  </w:p>
  <w:p w:rsidR="008E1239" w:rsidRDefault="008E1239" w:rsidP="008E1239">
    <w:pPr>
      <w:jc w:val="center"/>
      <w:rPr>
        <w:rFonts w:cs="Arial"/>
        <w:b/>
        <w:color w:val="17365D"/>
        <w:sz w:val="18"/>
        <w:szCs w:val="18"/>
      </w:rPr>
    </w:pPr>
    <w:r>
      <w:rPr>
        <w:rFonts w:cs="Arial"/>
        <w:b/>
        <w:color w:val="17365D"/>
        <w:sz w:val="18"/>
        <w:szCs w:val="18"/>
      </w:rPr>
      <w:t xml:space="preserve">Fundacja Watch Health Care </w:t>
    </w:r>
  </w:p>
  <w:p w:rsidR="008E1239" w:rsidRDefault="008E1239" w:rsidP="008E1239">
    <w:pPr>
      <w:jc w:val="center"/>
      <w:rPr>
        <w:rFonts w:cs="Arial"/>
        <w:color w:val="17365D"/>
        <w:sz w:val="14"/>
        <w:szCs w:val="18"/>
      </w:rPr>
    </w:pPr>
  </w:p>
  <w:p w:rsidR="008E1239" w:rsidRPr="00746438" w:rsidRDefault="008E1239" w:rsidP="008E1239">
    <w:pPr>
      <w:jc w:val="center"/>
      <w:rPr>
        <w:rFonts w:cs="Arial"/>
        <w:color w:val="17365D"/>
        <w:sz w:val="12"/>
        <w:szCs w:val="18"/>
      </w:rPr>
    </w:pPr>
    <w:r w:rsidRPr="00746438">
      <w:rPr>
        <w:rFonts w:cs="Arial"/>
        <w:color w:val="17365D"/>
        <w:sz w:val="12"/>
        <w:szCs w:val="18"/>
      </w:rPr>
      <w:t>ul. Starowiślna 8/2, 31-032 Kraków</w:t>
    </w:r>
  </w:p>
  <w:p w:rsidR="008E1239" w:rsidRPr="00746438" w:rsidRDefault="008E1239" w:rsidP="008E1239">
    <w:pPr>
      <w:jc w:val="center"/>
      <w:rPr>
        <w:rFonts w:cs="Arial"/>
        <w:bCs/>
        <w:color w:val="17365D"/>
        <w:sz w:val="12"/>
        <w:szCs w:val="18"/>
      </w:rPr>
    </w:pPr>
    <w:r w:rsidRPr="00746438">
      <w:rPr>
        <w:rFonts w:cs="Arial"/>
        <w:color w:val="17365D"/>
        <w:sz w:val="12"/>
        <w:szCs w:val="18"/>
      </w:rPr>
      <w:t xml:space="preserve">Tel. kom. 504 741 313, Fax. </w:t>
    </w:r>
    <w:r w:rsidRPr="00746438">
      <w:rPr>
        <w:rFonts w:cs="Arial"/>
        <w:bCs/>
        <w:color w:val="17365D"/>
        <w:sz w:val="12"/>
        <w:szCs w:val="18"/>
      </w:rPr>
      <w:t>+48 12 362 45 46</w:t>
    </w:r>
  </w:p>
  <w:p w:rsidR="008E1239" w:rsidRPr="00746438" w:rsidRDefault="008E1239" w:rsidP="008E1239">
    <w:pPr>
      <w:jc w:val="center"/>
      <w:rPr>
        <w:rFonts w:cs="Arial"/>
        <w:bCs/>
        <w:color w:val="17365D"/>
        <w:sz w:val="12"/>
        <w:szCs w:val="18"/>
      </w:rPr>
    </w:pPr>
    <w:r w:rsidRPr="00746438">
      <w:rPr>
        <w:rFonts w:cs="Arial"/>
        <w:bCs/>
        <w:color w:val="17365D"/>
        <w:sz w:val="12"/>
        <w:szCs w:val="18"/>
      </w:rPr>
      <w:t xml:space="preserve">sekretariat@korektorzdrowia.pl </w:t>
    </w:r>
  </w:p>
  <w:p w:rsidR="008E1239" w:rsidRPr="008E1239" w:rsidRDefault="008E1239" w:rsidP="008E1239">
    <w:pPr>
      <w:jc w:val="center"/>
      <w:rPr>
        <w:rFonts w:cs="Arial"/>
        <w:color w:val="17365D"/>
        <w:sz w:val="12"/>
        <w:szCs w:val="18"/>
      </w:rPr>
    </w:pPr>
    <w:r w:rsidRPr="00746438">
      <w:rPr>
        <w:rFonts w:cs="Arial"/>
        <w:bCs/>
        <w:color w:val="17365D"/>
        <w:sz w:val="12"/>
        <w:szCs w:val="18"/>
      </w:rPr>
      <w:t>www.korektorzdrowia.pl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EE" w:rsidRDefault="00F653EE" w:rsidP="008E1239">
      <w:r>
        <w:separator/>
      </w:r>
    </w:p>
  </w:footnote>
  <w:footnote w:type="continuationSeparator" w:id="0">
    <w:p w:rsidR="00F653EE" w:rsidRDefault="00F653EE" w:rsidP="008E1239">
      <w:r>
        <w:continuationSeparator/>
      </w:r>
    </w:p>
  </w:footnote>
  <w:footnote w:id="1">
    <w:p w:rsidR="00436286" w:rsidRDefault="00436286" w:rsidP="00436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70CE">
        <w:rPr>
          <w:rFonts w:asciiTheme="minorHAnsi" w:hAnsiTheme="minorHAnsi"/>
        </w:rPr>
        <w:t xml:space="preserve">Krajowy rejestr nowotworów, </w:t>
      </w:r>
      <w:r w:rsidRPr="00E74E7A">
        <w:rPr>
          <w:rFonts w:asciiTheme="minorHAnsi" w:hAnsiTheme="minorHAnsi"/>
        </w:rPr>
        <w:t xml:space="preserve">http://onkologia.org.pl/nowotwory-zlosliwe-ogolem-2/ </w:t>
      </w:r>
      <w:r w:rsidR="00DD70CE" w:rsidRPr="00E74E7A">
        <w:rPr>
          <w:rFonts w:asciiTheme="minorHAnsi" w:hAnsiTheme="minorHAnsi"/>
        </w:rPr>
        <w:t xml:space="preserve">[dostęp z dn. </w:t>
      </w:r>
      <w:r w:rsidR="00764BE9" w:rsidRPr="00E74E7A">
        <w:rPr>
          <w:rFonts w:asciiTheme="minorHAnsi" w:hAnsiTheme="minorHAnsi"/>
        </w:rPr>
        <w:t>14.05.2014]</w:t>
      </w:r>
    </w:p>
  </w:footnote>
  <w:footnote w:id="2">
    <w:p w:rsidR="00001A1A" w:rsidRPr="00DD70CE" w:rsidRDefault="00001A1A" w:rsidP="00001A1A">
      <w:pPr>
        <w:pStyle w:val="Tekstprzypisudolnego"/>
        <w:rPr>
          <w:rFonts w:asciiTheme="minorHAnsi" w:hAnsiTheme="minorHAnsi"/>
        </w:rPr>
      </w:pPr>
      <w:r w:rsidRPr="00DD70CE">
        <w:rPr>
          <w:rStyle w:val="Odwoanieprzypisudolnego"/>
          <w:rFonts w:asciiTheme="minorHAnsi" w:hAnsiTheme="minorHAnsi"/>
        </w:rPr>
        <w:footnoteRef/>
      </w:r>
      <w:r w:rsidRPr="00DD70CE">
        <w:rPr>
          <w:rFonts w:asciiTheme="minorHAnsi" w:hAnsiTheme="minorHAnsi"/>
          <w:lang w:val="en-GB"/>
        </w:rPr>
        <w:t xml:space="preserve"> Department of Health. The NHS Cancer Plan. </w:t>
      </w:r>
      <w:r w:rsidRPr="00DD70CE">
        <w:rPr>
          <w:rFonts w:asciiTheme="minorHAnsi" w:hAnsiTheme="minorHAnsi"/>
        </w:rPr>
        <w:t xml:space="preserve">London: </w:t>
      </w:r>
      <w:proofErr w:type="spellStart"/>
      <w:r w:rsidRPr="00DD70CE">
        <w:rPr>
          <w:rFonts w:asciiTheme="minorHAnsi" w:hAnsiTheme="minorHAnsi"/>
        </w:rPr>
        <w:t>DoH</w:t>
      </w:r>
      <w:proofErr w:type="spellEnd"/>
      <w:r w:rsidRPr="00DD70CE">
        <w:rPr>
          <w:rFonts w:asciiTheme="minorHAnsi" w:hAnsiTheme="minorHAnsi"/>
        </w:rPr>
        <w:t>. 2000: http://www.thh.nhs.uk/documents/_Departments/Cancer/NHSCancerPlan.pdf [dostęp z dn.10.05.2014]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39" w:rsidRPr="008E1239" w:rsidRDefault="00D73F74" w:rsidP="008E123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margin-left:-17.9pt;margin-top:29.85pt;width:486.2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" strokecolor="#365f91" strokeweight="1.5pt"/>
      </w:pict>
    </w:r>
    <w:r w:rsidR="008E1239" w:rsidRPr="008E123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-242792</wp:posOffset>
          </wp:positionH>
          <wp:positionV relativeFrom="paragraph">
            <wp:posOffset>-332622</wp:posOffset>
          </wp:positionV>
          <wp:extent cx="672067" cy="680484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67" cy="67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66F5"/>
    <w:rsid w:val="00001A1A"/>
    <w:rsid w:val="00004160"/>
    <w:rsid w:val="00007BAC"/>
    <w:rsid w:val="0002418A"/>
    <w:rsid w:val="00066ABB"/>
    <w:rsid w:val="00093E71"/>
    <w:rsid w:val="000A6C43"/>
    <w:rsid w:val="000B0A1E"/>
    <w:rsid w:val="000B6784"/>
    <w:rsid w:val="000C3A5A"/>
    <w:rsid w:val="000C6133"/>
    <w:rsid w:val="000F18B6"/>
    <w:rsid w:val="00113F01"/>
    <w:rsid w:val="001250B6"/>
    <w:rsid w:val="00160C1F"/>
    <w:rsid w:val="00162791"/>
    <w:rsid w:val="0016301E"/>
    <w:rsid w:val="00164850"/>
    <w:rsid w:val="001676EC"/>
    <w:rsid w:val="00192579"/>
    <w:rsid w:val="001A04E3"/>
    <w:rsid w:val="001B14CE"/>
    <w:rsid w:val="001B6E5D"/>
    <w:rsid w:val="001E23CA"/>
    <w:rsid w:val="001E66DA"/>
    <w:rsid w:val="0021159A"/>
    <w:rsid w:val="00220BC2"/>
    <w:rsid w:val="00236548"/>
    <w:rsid w:val="002402AA"/>
    <w:rsid w:val="00240CE6"/>
    <w:rsid w:val="00251BDB"/>
    <w:rsid w:val="002553D2"/>
    <w:rsid w:val="002603D5"/>
    <w:rsid w:val="002604D3"/>
    <w:rsid w:val="002818D8"/>
    <w:rsid w:val="00285BBC"/>
    <w:rsid w:val="00286C98"/>
    <w:rsid w:val="002872A8"/>
    <w:rsid w:val="00293CA2"/>
    <w:rsid w:val="002D58AC"/>
    <w:rsid w:val="002D6BC5"/>
    <w:rsid w:val="00306743"/>
    <w:rsid w:val="00343FEC"/>
    <w:rsid w:val="00366508"/>
    <w:rsid w:val="00373451"/>
    <w:rsid w:val="0037553A"/>
    <w:rsid w:val="0038012F"/>
    <w:rsid w:val="003866F5"/>
    <w:rsid w:val="003B5C41"/>
    <w:rsid w:val="003D4B8F"/>
    <w:rsid w:val="0042466B"/>
    <w:rsid w:val="00436286"/>
    <w:rsid w:val="00437233"/>
    <w:rsid w:val="004447E5"/>
    <w:rsid w:val="00450A1D"/>
    <w:rsid w:val="00453C12"/>
    <w:rsid w:val="004755FA"/>
    <w:rsid w:val="00475E4F"/>
    <w:rsid w:val="00476F13"/>
    <w:rsid w:val="0049036F"/>
    <w:rsid w:val="0049463B"/>
    <w:rsid w:val="0049694D"/>
    <w:rsid w:val="004B0930"/>
    <w:rsid w:val="004D7732"/>
    <w:rsid w:val="004F28B8"/>
    <w:rsid w:val="0052455E"/>
    <w:rsid w:val="005402DB"/>
    <w:rsid w:val="00541102"/>
    <w:rsid w:val="005564D6"/>
    <w:rsid w:val="00567C98"/>
    <w:rsid w:val="00575763"/>
    <w:rsid w:val="005B3896"/>
    <w:rsid w:val="005C249D"/>
    <w:rsid w:val="005C4C22"/>
    <w:rsid w:val="005D01A6"/>
    <w:rsid w:val="005D410E"/>
    <w:rsid w:val="005D7A7D"/>
    <w:rsid w:val="00613F6C"/>
    <w:rsid w:val="00625E44"/>
    <w:rsid w:val="00640849"/>
    <w:rsid w:val="00645787"/>
    <w:rsid w:val="006542BC"/>
    <w:rsid w:val="00677FD1"/>
    <w:rsid w:val="00690274"/>
    <w:rsid w:val="006918EB"/>
    <w:rsid w:val="006A320B"/>
    <w:rsid w:val="006F074C"/>
    <w:rsid w:val="006F67C0"/>
    <w:rsid w:val="0070663B"/>
    <w:rsid w:val="00720BA6"/>
    <w:rsid w:val="0072410F"/>
    <w:rsid w:val="00753CC2"/>
    <w:rsid w:val="00764BE9"/>
    <w:rsid w:val="007857C8"/>
    <w:rsid w:val="00791104"/>
    <w:rsid w:val="00792839"/>
    <w:rsid w:val="007A1643"/>
    <w:rsid w:val="007C3A6A"/>
    <w:rsid w:val="007C7C6C"/>
    <w:rsid w:val="007C7F4F"/>
    <w:rsid w:val="008246CA"/>
    <w:rsid w:val="00836063"/>
    <w:rsid w:val="008374F6"/>
    <w:rsid w:val="00840026"/>
    <w:rsid w:val="00845308"/>
    <w:rsid w:val="0085387F"/>
    <w:rsid w:val="00857B16"/>
    <w:rsid w:val="008916C9"/>
    <w:rsid w:val="008976DC"/>
    <w:rsid w:val="008C4410"/>
    <w:rsid w:val="008E1239"/>
    <w:rsid w:val="008E3900"/>
    <w:rsid w:val="008E7623"/>
    <w:rsid w:val="008F162B"/>
    <w:rsid w:val="008F341C"/>
    <w:rsid w:val="00922834"/>
    <w:rsid w:val="00932FA8"/>
    <w:rsid w:val="00951D44"/>
    <w:rsid w:val="009627EC"/>
    <w:rsid w:val="00986E30"/>
    <w:rsid w:val="00993038"/>
    <w:rsid w:val="00993EB2"/>
    <w:rsid w:val="0099437E"/>
    <w:rsid w:val="00994940"/>
    <w:rsid w:val="009B65E2"/>
    <w:rsid w:val="009E2CCF"/>
    <w:rsid w:val="009F726C"/>
    <w:rsid w:val="00A01800"/>
    <w:rsid w:val="00A24E75"/>
    <w:rsid w:val="00A26051"/>
    <w:rsid w:val="00A44362"/>
    <w:rsid w:val="00A4444D"/>
    <w:rsid w:val="00A5642E"/>
    <w:rsid w:val="00A61FF1"/>
    <w:rsid w:val="00A7127D"/>
    <w:rsid w:val="00A71993"/>
    <w:rsid w:val="00A90B7F"/>
    <w:rsid w:val="00A94160"/>
    <w:rsid w:val="00AE402A"/>
    <w:rsid w:val="00B01435"/>
    <w:rsid w:val="00B2331A"/>
    <w:rsid w:val="00B33953"/>
    <w:rsid w:val="00B51C0C"/>
    <w:rsid w:val="00B53824"/>
    <w:rsid w:val="00B65ACB"/>
    <w:rsid w:val="00B67BBE"/>
    <w:rsid w:val="00B76721"/>
    <w:rsid w:val="00BA002F"/>
    <w:rsid w:val="00BB584A"/>
    <w:rsid w:val="00BD5CA6"/>
    <w:rsid w:val="00BE6857"/>
    <w:rsid w:val="00C15145"/>
    <w:rsid w:val="00C162E4"/>
    <w:rsid w:val="00C16A35"/>
    <w:rsid w:val="00C220C9"/>
    <w:rsid w:val="00C25B7F"/>
    <w:rsid w:val="00C369CA"/>
    <w:rsid w:val="00C41047"/>
    <w:rsid w:val="00C42184"/>
    <w:rsid w:val="00C62F91"/>
    <w:rsid w:val="00C86A3E"/>
    <w:rsid w:val="00C93417"/>
    <w:rsid w:val="00CB402F"/>
    <w:rsid w:val="00CC0D7E"/>
    <w:rsid w:val="00CD3AA5"/>
    <w:rsid w:val="00CD5801"/>
    <w:rsid w:val="00CE2AA7"/>
    <w:rsid w:val="00CE2E5A"/>
    <w:rsid w:val="00D003C6"/>
    <w:rsid w:val="00D03780"/>
    <w:rsid w:val="00D07CC2"/>
    <w:rsid w:val="00D11290"/>
    <w:rsid w:val="00D164A1"/>
    <w:rsid w:val="00D246BF"/>
    <w:rsid w:val="00D36C9E"/>
    <w:rsid w:val="00D37474"/>
    <w:rsid w:val="00D47B39"/>
    <w:rsid w:val="00D51708"/>
    <w:rsid w:val="00D51BD1"/>
    <w:rsid w:val="00D524DA"/>
    <w:rsid w:val="00D65684"/>
    <w:rsid w:val="00D72A43"/>
    <w:rsid w:val="00D73F74"/>
    <w:rsid w:val="00D90DE4"/>
    <w:rsid w:val="00D95E48"/>
    <w:rsid w:val="00DA55D2"/>
    <w:rsid w:val="00DD3C0A"/>
    <w:rsid w:val="00DD6EE4"/>
    <w:rsid w:val="00DD70CE"/>
    <w:rsid w:val="00DF0A34"/>
    <w:rsid w:val="00E06AE9"/>
    <w:rsid w:val="00E16C58"/>
    <w:rsid w:val="00E31F26"/>
    <w:rsid w:val="00E52F61"/>
    <w:rsid w:val="00E74E7A"/>
    <w:rsid w:val="00E8328E"/>
    <w:rsid w:val="00E921F3"/>
    <w:rsid w:val="00E941E2"/>
    <w:rsid w:val="00EA5928"/>
    <w:rsid w:val="00EC6160"/>
    <w:rsid w:val="00EE1CFD"/>
    <w:rsid w:val="00EF0498"/>
    <w:rsid w:val="00EF19ED"/>
    <w:rsid w:val="00F05399"/>
    <w:rsid w:val="00F51590"/>
    <w:rsid w:val="00F53EB6"/>
    <w:rsid w:val="00F5549B"/>
    <w:rsid w:val="00F653EE"/>
    <w:rsid w:val="00F77A5A"/>
    <w:rsid w:val="00FC3F25"/>
    <w:rsid w:val="00FD512E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36"/>
  </w:style>
  <w:style w:type="paragraph" w:styleId="Nagwek1">
    <w:name w:val="heading 1"/>
    <w:basedOn w:val="Normalny"/>
    <w:next w:val="Normalny"/>
    <w:link w:val="Nagwek1Znak"/>
    <w:uiPriority w:val="9"/>
    <w:qFormat/>
    <w:rsid w:val="005D0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36"/>
    <w:rPr>
      <w:rFonts w:ascii="Tahoma" w:eastAsia="Calibri" w:hAnsi="Tahoma" w:cs="Tahoma"/>
      <w:sz w:val="16"/>
      <w:szCs w:val="16"/>
    </w:rPr>
  </w:style>
  <w:style w:type="paragraph" w:customStyle="1" w:styleId="articledate1">
    <w:name w:val="articledate1"/>
    <w:basedOn w:val="Normalny"/>
    <w:rsid w:val="00FF3736"/>
    <w:pPr>
      <w:spacing w:before="75"/>
    </w:pPr>
    <w:rPr>
      <w:rFonts w:ascii="Times New Roman" w:eastAsia="Times New Roman" w:hAnsi="Times New Roman"/>
      <w:color w:val="666666"/>
      <w:sz w:val="17"/>
      <w:szCs w:val="17"/>
      <w:lang w:eastAsia="pl-PL"/>
    </w:rPr>
  </w:style>
  <w:style w:type="paragraph" w:customStyle="1" w:styleId="articlelead1">
    <w:name w:val="articlelead1"/>
    <w:basedOn w:val="Normalny"/>
    <w:rsid w:val="00FF3736"/>
    <w:pPr>
      <w:spacing w:before="75" w:after="75" w:line="255" w:lineRule="atLeast"/>
    </w:pPr>
    <w:rPr>
      <w:rFonts w:ascii="Times New Roman" w:eastAsia="Times New Roman" w:hAnsi="Times New Roman"/>
      <w:b/>
      <w:bCs/>
      <w:color w:val="666058"/>
      <w:sz w:val="24"/>
      <w:szCs w:val="24"/>
      <w:lang w:eastAsia="pl-PL"/>
    </w:rPr>
  </w:style>
  <w:style w:type="character" w:customStyle="1" w:styleId="fotosource3">
    <w:name w:val="fotosource3"/>
    <w:basedOn w:val="Domylnaczcionkaakapitu"/>
    <w:rsid w:val="00FF3736"/>
    <w:rPr>
      <w:color w:val="B9B9B9"/>
      <w:sz w:val="17"/>
      <w:szCs w:val="17"/>
    </w:rPr>
  </w:style>
  <w:style w:type="paragraph" w:customStyle="1" w:styleId="podstawowy">
    <w:name w:val="podstawowy"/>
    <w:basedOn w:val="Normalny"/>
    <w:qFormat/>
    <w:rsid w:val="00FF3736"/>
    <w:pPr>
      <w:keepNext/>
      <w:shd w:val="clear" w:color="auto" w:fill="FFFFFF"/>
      <w:spacing w:before="240" w:after="120" w:line="255" w:lineRule="atLeast"/>
      <w:jc w:val="both"/>
    </w:pPr>
    <w:rPr>
      <w:rFonts w:eastAsia="Times New Roman" w:cs="Arial"/>
      <w:color w:val="66605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18D8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1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239"/>
  </w:style>
  <w:style w:type="paragraph" w:styleId="Stopka">
    <w:name w:val="footer"/>
    <w:basedOn w:val="Normalny"/>
    <w:link w:val="Stopka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239"/>
  </w:style>
  <w:style w:type="character" w:customStyle="1" w:styleId="Nagwek2Znak">
    <w:name w:val="Nagłówek 2 Znak"/>
    <w:basedOn w:val="Domylnaczcionkaakapitu"/>
    <w:link w:val="Nagwek2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D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F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36"/>
  </w:style>
  <w:style w:type="paragraph" w:styleId="Nagwek1">
    <w:name w:val="heading 1"/>
    <w:basedOn w:val="Normalny"/>
    <w:next w:val="Normalny"/>
    <w:link w:val="Nagwek1Znak"/>
    <w:uiPriority w:val="9"/>
    <w:qFormat/>
    <w:rsid w:val="005D0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36"/>
    <w:rPr>
      <w:rFonts w:ascii="Tahoma" w:eastAsia="Calibri" w:hAnsi="Tahoma" w:cs="Tahoma"/>
      <w:sz w:val="16"/>
      <w:szCs w:val="16"/>
    </w:rPr>
  </w:style>
  <w:style w:type="paragraph" w:customStyle="1" w:styleId="articledate1">
    <w:name w:val="articledate1"/>
    <w:basedOn w:val="Normalny"/>
    <w:rsid w:val="00FF3736"/>
    <w:pPr>
      <w:spacing w:before="75"/>
    </w:pPr>
    <w:rPr>
      <w:rFonts w:ascii="Times New Roman" w:eastAsia="Times New Roman" w:hAnsi="Times New Roman"/>
      <w:color w:val="666666"/>
      <w:sz w:val="17"/>
      <w:szCs w:val="17"/>
      <w:lang w:eastAsia="pl-PL"/>
    </w:rPr>
  </w:style>
  <w:style w:type="paragraph" w:customStyle="1" w:styleId="articlelead1">
    <w:name w:val="articlelead1"/>
    <w:basedOn w:val="Normalny"/>
    <w:rsid w:val="00FF3736"/>
    <w:pPr>
      <w:spacing w:before="75" w:after="75" w:line="255" w:lineRule="atLeast"/>
    </w:pPr>
    <w:rPr>
      <w:rFonts w:ascii="Times New Roman" w:eastAsia="Times New Roman" w:hAnsi="Times New Roman"/>
      <w:b/>
      <w:bCs/>
      <w:color w:val="666058"/>
      <w:sz w:val="24"/>
      <w:szCs w:val="24"/>
      <w:lang w:eastAsia="pl-PL"/>
    </w:rPr>
  </w:style>
  <w:style w:type="character" w:customStyle="1" w:styleId="fotosource3">
    <w:name w:val="fotosource3"/>
    <w:basedOn w:val="Domylnaczcionkaakapitu"/>
    <w:rsid w:val="00FF3736"/>
    <w:rPr>
      <w:color w:val="B9B9B9"/>
      <w:sz w:val="17"/>
      <w:szCs w:val="17"/>
    </w:rPr>
  </w:style>
  <w:style w:type="paragraph" w:customStyle="1" w:styleId="podstawowy">
    <w:name w:val="podstawowy"/>
    <w:basedOn w:val="Normalny"/>
    <w:qFormat/>
    <w:rsid w:val="00FF3736"/>
    <w:pPr>
      <w:keepNext/>
      <w:shd w:val="clear" w:color="auto" w:fill="FFFFFF"/>
      <w:spacing w:before="240" w:after="120" w:line="255" w:lineRule="atLeast"/>
      <w:jc w:val="both"/>
    </w:pPr>
    <w:rPr>
      <w:rFonts w:eastAsia="Times New Roman" w:cs="Arial"/>
      <w:color w:val="66605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18D8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1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239"/>
  </w:style>
  <w:style w:type="paragraph" w:styleId="Stopka">
    <w:name w:val="footer"/>
    <w:basedOn w:val="Normalny"/>
    <w:link w:val="Stopka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239"/>
  </w:style>
  <w:style w:type="character" w:customStyle="1" w:styleId="Nagwek2Znak">
    <w:name w:val="Nagłówek 2 Znak"/>
    <w:basedOn w:val="Domylnaczcionkaakapitu"/>
    <w:link w:val="Nagwek2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D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F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ektorzdrowi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apa@korektorzdrow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ektorzdrow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588F-2725-4C5C-9A78-06880F2A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damian</cp:lastModifiedBy>
  <cp:revision>2</cp:revision>
  <dcterms:created xsi:type="dcterms:W3CDTF">2014-06-30T10:06:00Z</dcterms:created>
  <dcterms:modified xsi:type="dcterms:W3CDTF">2014-06-30T10:06:00Z</dcterms:modified>
</cp:coreProperties>
</file>